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6D3872" w:rsidRPr="00A05DFC" w:rsidTr="006D3872">
        <w:trPr>
          <w:trHeight w:val="1745"/>
          <w:jc w:val="center"/>
        </w:trPr>
        <w:tc>
          <w:tcPr>
            <w:tcW w:w="4968" w:type="dxa"/>
          </w:tcPr>
          <w:p w:rsidR="006D3872" w:rsidRPr="00905367" w:rsidRDefault="006D3872" w:rsidP="006D3872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20" w:type="dxa"/>
            <w:hideMark/>
          </w:tcPr>
          <w:p w:rsidR="006D3872" w:rsidRPr="00A05DFC" w:rsidRDefault="006D3872" w:rsidP="006D387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УТВЕРЖДЕНЫ </w:t>
            </w:r>
            <w:r w:rsidRPr="00A05DFC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приказом Федеральной службы </w:t>
            </w:r>
            <w:r w:rsidRPr="00A05DFC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по экологическому, технологическому </w:t>
            </w:r>
            <w:r w:rsidRPr="00A05DFC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и атомному надзору</w:t>
            </w:r>
          </w:p>
          <w:p w:rsidR="006D3872" w:rsidRPr="00A05DFC" w:rsidRDefault="006D3872" w:rsidP="006D387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noProof/>
                <w:sz w:val="28"/>
                <w:szCs w:val="28"/>
              </w:rPr>
              <w:t>от «__» __________ 20__ г. № _____</w:t>
            </w:r>
          </w:p>
        </w:tc>
      </w:tr>
    </w:tbl>
    <w:p w:rsidR="006D3872" w:rsidRPr="00A05DFC" w:rsidRDefault="006D3872" w:rsidP="00A26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632B" w:rsidRPr="00A05DFC" w:rsidRDefault="00980E42" w:rsidP="00A26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Федеральные нормы и правила</w:t>
      </w:r>
    </w:p>
    <w:p w:rsidR="00A2632B" w:rsidRPr="00A05DFC" w:rsidRDefault="00980E42" w:rsidP="00A26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области использования атомной энергии </w:t>
      </w:r>
      <w:r w:rsidRPr="00A05DFC">
        <w:rPr>
          <w:rFonts w:ascii="Times New Roman" w:hAnsi="Times New Roman" w:cs="Times New Roman"/>
          <w:sz w:val="28"/>
          <w:szCs w:val="28"/>
        </w:rPr>
        <w:br/>
        <w:t>«</w:t>
      </w:r>
      <w:r w:rsidR="00E160A5" w:rsidRPr="00A05DF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A05DFC">
        <w:rPr>
          <w:rFonts w:ascii="Times New Roman" w:hAnsi="Times New Roman" w:cs="Times New Roman"/>
          <w:sz w:val="28"/>
          <w:szCs w:val="28"/>
        </w:rPr>
        <w:t xml:space="preserve">о порядке расследования и учета нарушений в работе судов </w:t>
      </w:r>
      <w:r w:rsidR="00A03146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и других плавсредств с ядерными реакторами и судов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атомно-технологического обслуживания»</w:t>
      </w:r>
    </w:p>
    <w:p w:rsidR="007B044E" w:rsidRPr="00A05DFC" w:rsidRDefault="00737F29" w:rsidP="00A26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(</w:t>
      </w:r>
      <w:r w:rsidR="007B044E" w:rsidRPr="00A05DFC">
        <w:rPr>
          <w:rFonts w:ascii="Times New Roman" w:hAnsi="Times New Roman" w:cs="Times New Roman"/>
          <w:sz w:val="28"/>
          <w:szCs w:val="28"/>
        </w:rPr>
        <w:t>НП-088-</w:t>
      </w:r>
      <w:r w:rsidR="00980E42" w:rsidRPr="0093382A">
        <w:rPr>
          <w:rFonts w:ascii="Times New Roman" w:hAnsi="Times New Roman" w:cs="Times New Roman"/>
          <w:sz w:val="28"/>
          <w:szCs w:val="28"/>
        </w:rPr>
        <w:t>24</w:t>
      </w:r>
      <w:r w:rsidRPr="00A05DFC">
        <w:rPr>
          <w:rFonts w:ascii="Times New Roman" w:hAnsi="Times New Roman" w:cs="Times New Roman"/>
          <w:sz w:val="28"/>
          <w:szCs w:val="28"/>
        </w:rPr>
        <w:t>)</w:t>
      </w:r>
    </w:p>
    <w:p w:rsidR="00A2632B" w:rsidRPr="00A05DFC" w:rsidRDefault="00A2632B" w:rsidP="00237750">
      <w:pPr>
        <w:pStyle w:val="ConsPlusNormal"/>
        <w:spacing w:before="240"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5DFC">
        <w:rPr>
          <w:rFonts w:ascii="Times New Roman" w:hAnsi="Times New Roman" w:cs="Times New Roman"/>
          <w:b/>
          <w:sz w:val="28"/>
          <w:szCs w:val="28"/>
        </w:rPr>
        <w:t>I. Назначение и область применения</w:t>
      </w:r>
    </w:p>
    <w:p w:rsidR="00C2406B" w:rsidRPr="00A05DFC" w:rsidRDefault="00A2632B" w:rsidP="00823510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980E42" w:rsidRPr="00A05DFC">
        <w:rPr>
          <w:rFonts w:ascii="Times New Roman" w:hAnsi="Times New Roman" w:cs="Times New Roman"/>
          <w:sz w:val="28"/>
          <w:szCs w:val="28"/>
        </w:rPr>
        <w:t>федеральные нормы и правила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в области использования атомной энергии «Положение о порядке расследования и учета нарушений </w:t>
      </w:r>
      <w:r w:rsidR="009423EB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в работе судов и других плавсредств с ядерными реакторами и судов </w:t>
      </w:r>
      <w:r w:rsidR="009423EB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атомно-технологического обслуживания» </w:t>
      </w:r>
      <w:r w:rsidR="00980E42">
        <w:rPr>
          <w:rFonts w:ascii="Times New Roman" w:hAnsi="Times New Roman" w:cs="Times New Roman"/>
          <w:sz w:val="28"/>
          <w:szCs w:val="28"/>
        </w:rPr>
        <w:t>(НП-088-</w:t>
      </w:r>
      <w:r w:rsidR="00980E42" w:rsidRPr="0093382A">
        <w:rPr>
          <w:rFonts w:ascii="Times New Roman" w:hAnsi="Times New Roman" w:cs="Times New Roman"/>
          <w:sz w:val="28"/>
          <w:szCs w:val="28"/>
        </w:rPr>
        <w:t xml:space="preserve">24) </w:t>
      </w:r>
      <w:r w:rsidRPr="00A05DFC">
        <w:rPr>
          <w:rFonts w:ascii="Times New Roman" w:hAnsi="Times New Roman" w:cs="Times New Roman"/>
          <w:sz w:val="28"/>
          <w:szCs w:val="28"/>
        </w:rPr>
        <w:t>(далее – Положение) устанавлива</w:t>
      </w:r>
      <w:r w:rsidR="00823510" w:rsidRPr="00A05DFC">
        <w:rPr>
          <w:rFonts w:ascii="Times New Roman" w:hAnsi="Times New Roman" w:cs="Times New Roman"/>
          <w:sz w:val="28"/>
          <w:szCs w:val="28"/>
        </w:rPr>
        <w:t>ю</w:t>
      </w:r>
      <w:r w:rsidRPr="00A05DFC">
        <w:rPr>
          <w:rFonts w:ascii="Times New Roman" w:hAnsi="Times New Roman" w:cs="Times New Roman"/>
          <w:sz w:val="28"/>
          <w:szCs w:val="28"/>
        </w:rPr>
        <w:t>т</w:t>
      </w:r>
      <w:r w:rsidR="00C2406B" w:rsidRPr="00A05DFC">
        <w:rPr>
          <w:rFonts w:ascii="Times New Roman" w:hAnsi="Times New Roman" w:cs="Times New Roman"/>
          <w:sz w:val="28"/>
          <w:szCs w:val="28"/>
        </w:rPr>
        <w:t>:</w:t>
      </w:r>
    </w:p>
    <w:p w:rsidR="00C2406B" w:rsidRPr="00A05DFC" w:rsidRDefault="00A2632B" w:rsidP="00FA5E40">
      <w:pPr>
        <w:pStyle w:val="ConsPlusNormal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требования к содержанию и порядку передачи информации </w:t>
      </w:r>
      <w:r w:rsidR="00823510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о нарушениях </w:t>
      </w:r>
      <w:r w:rsidR="00C52673" w:rsidRPr="00A05DFC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Pr="00A05DFC">
        <w:rPr>
          <w:rFonts w:ascii="Times New Roman" w:hAnsi="Times New Roman" w:cs="Times New Roman"/>
          <w:sz w:val="28"/>
          <w:szCs w:val="28"/>
        </w:rPr>
        <w:t xml:space="preserve">судов и других плавсредств с ядерными реакторами (далее – </w:t>
      </w:r>
      <w:r w:rsidR="00C52673" w:rsidRPr="00A05DFC">
        <w:rPr>
          <w:rFonts w:ascii="Times New Roman" w:hAnsi="Times New Roman" w:cs="Times New Roman"/>
          <w:sz w:val="28"/>
          <w:szCs w:val="28"/>
        </w:rPr>
        <w:t>с</w:t>
      </w:r>
      <w:r w:rsidRPr="00A05DFC">
        <w:rPr>
          <w:rFonts w:ascii="Times New Roman" w:hAnsi="Times New Roman" w:cs="Times New Roman"/>
          <w:sz w:val="28"/>
          <w:szCs w:val="28"/>
        </w:rPr>
        <w:t xml:space="preserve">уда с ядерными реакторами) </w:t>
      </w:r>
      <w:r w:rsidR="00C2406B" w:rsidRPr="00A05DFC">
        <w:rPr>
          <w:rFonts w:ascii="Times New Roman" w:hAnsi="Times New Roman" w:cs="Times New Roman"/>
          <w:sz w:val="28"/>
          <w:szCs w:val="28"/>
        </w:rPr>
        <w:t>и судов АТО (перечень сокращений приведен в приложении № 1 к Положению);</w:t>
      </w:r>
    </w:p>
    <w:p w:rsidR="00C2406B" w:rsidRPr="00A05DFC" w:rsidRDefault="00C2406B" w:rsidP="00FA5E40">
      <w:pPr>
        <w:pStyle w:val="ConsPlusNormal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категории нарушений в работе судов с ЯР и судов АТО</w:t>
      </w:r>
      <w:r w:rsidR="00AD317D" w:rsidRPr="00A05DFC">
        <w:rPr>
          <w:rFonts w:ascii="Times New Roman" w:hAnsi="Times New Roman" w:cs="Times New Roman"/>
          <w:sz w:val="28"/>
          <w:szCs w:val="28"/>
        </w:rPr>
        <w:t xml:space="preserve"> (далее – суда)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C2406B" w:rsidRPr="00A05DFC" w:rsidRDefault="00C2406B" w:rsidP="00FA5E40">
      <w:pPr>
        <w:pStyle w:val="ConsPlusNormal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требования к порядку расследования и к отчетной документации </w:t>
      </w:r>
      <w:r w:rsidR="009423EB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о расследовании нарушений в работе судов;</w:t>
      </w:r>
    </w:p>
    <w:p w:rsidR="00C2406B" w:rsidRPr="00A05DFC" w:rsidRDefault="00C2406B" w:rsidP="00FA5E40">
      <w:pPr>
        <w:pStyle w:val="ConsPlusNormal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137984" w:rsidRPr="00A05DFC">
        <w:rPr>
          <w:rFonts w:ascii="Times New Roman" w:hAnsi="Times New Roman" w:cs="Times New Roman"/>
          <w:sz w:val="28"/>
          <w:szCs w:val="28"/>
        </w:rPr>
        <w:t>порядку учета ЭО и ССО</w:t>
      </w:r>
      <w:r w:rsidR="00790A94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нарушений в работе судов.</w:t>
      </w:r>
    </w:p>
    <w:p w:rsidR="009423EB" w:rsidRPr="00A05DFC" w:rsidRDefault="00021CF0" w:rsidP="00DB5F81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Требования Положения </w:t>
      </w:r>
      <w:r w:rsidR="009423EB" w:rsidRPr="00A05DFC">
        <w:rPr>
          <w:rFonts w:ascii="Times New Roman" w:hAnsi="Times New Roman" w:cs="Times New Roman"/>
          <w:sz w:val="28"/>
          <w:szCs w:val="28"/>
        </w:rPr>
        <w:t>распространя</w:t>
      </w:r>
      <w:r w:rsidRPr="00A05DFC">
        <w:rPr>
          <w:rFonts w:ascii="Times New Roman" w:hAnsi="Times New Roman" w:cs="Times New Roman"/>
          <w:sz w:val="28"/>
          <w:szCs w:val="28"/>
        </w:rPr>
        <w:t>ю</w:t>
      </w:r>
      <w:r w:rsidR="009423EB" w:rsidRPr="00A05DFC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EA4033">
        <w:rPr>
          <w:rFonts w:ascii="Times New Roman" w:hAnsi="Times New Roman" w:cs="Times New Roman"/>
          <w:sz w:val="28"/>
          <w:szCs w:val="28"/>
        </w:rPr>
        <w:t xml:space="preserve">те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вводимые </w:t>
      </w:r>
      <w:r w:rsidRPr="00A05DFC">
        <w:rPr>
          <w:rFonts w:ascii="Times New Roman" w:hAnsi="Times New Roman" w:cs="Times New Roman"/>
          <w:sz w:val="28"/>
          <w:szCs w:val="28"/>
        </w:rPr>
        <w:br/>
        <w:t>в эксплуатацию</w:t>
      </w:r>
      <w:r w:rsidR="005B2A26" w:rsidRPr="00A05DFC">
        <w:rPr>
          <w:rFonts w:ascii="Times New Roman" w:hAnsi="Times New Roman" w:cs="Times New Roman"/>
          <w:sz w:val="28"/>
          <w:szCs w:val="28"/>
        </w:rPr>
        <w:t xml:space="preserve"> на этапе строительства</w:t>
      </w:r>
      <w:r w:rsidRPr="00A05DFC">
        <w:rPr>
          <w:rFonts w:ascii="Times New Roman" w:hAnsi="Times New Roman" w:cs="Times New Roman"/>
          <w:sz w:val="28"/>
          <w:szCs w:val="28"/>
        </w:rPr>
        <w:t xml:space="preserve">, эксплуатируемые и выводимые из эксплуатации </w:t>
      </w:r>
      <w:r w:rsidR="009423EB" w:rsidRPr="00A05DFC">
        <w:rPr>
          <w:rFonts w:ascii="Times New Roman" w:hAnsi="Times New Roman" w:cs="Times New Roman"/>
          <w:sz w:val="28"/>
          <w:szCs w:val="28"/>
        </w:rPr>
        <w:t>суд</w:t>
      </w:r>
      <w:r w:rsidRPr="00A05DFC">
        <w:rPr>
          <w:rFonts w:ascii="Times New Roman" w:hAnsi="Times New Roman" w:cs="Times New Roman"/>
          <w:sz w:val="28"/>
          <w:szCs w:val="28"/>
        </w:rPr>
        <w:t>а</w:t>
      </w:r>
      <w:r w:rsidR="009423EB" w:rsidRPr="00A05DFC">
        <w:rPr>
          <w:rFonts w:ascii="Times New Roman" w:hAnsi="Times New Roman" w:cs="Times New Roman"/>
          <w:sz w:val="28"/>
          <w:szCs w:val="28"/>
        </w:rPr>
        <w:t>, на которые распространяются требования федеральных норм и правил в области использования атомной энергии:</w:t>
      </w:r>
    </w:p>
    <w:p w:rsidR="009423EB" w:rsidRPr="00A05DFC" w:rsidRDefault="009423EB" w:rsidP="00FA5E40">
      <w:pPr>
        <w:pStyle w:val="ConsPlusNormal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«Общие положения обеспечения безопасности судов и других плавсредств с ядерными реакторами» (НП-022-17), утвержденных приказом Федеральной службы по экологическому технологическому и атомному надзору </w:t>
      </w:r>
      <w:r w:rsidR="00021CF0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от 4 сентября 2017 г. № 351 (зарегистрирован Министерством юстиции Российской Федерации 27 сентября 2017 г., регистрационный № 48344)</w:t>
      </w:r>
      <w:r w:rsidR="00205EAA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C52673" w:rsidRPr="00A05DFC">
        <w:rPr>
          <w:rFonts w:ascii="Times New Roman" w:hAnsi="Times New Roman" w:cs="Times New Roman"/>
          <w:sz w:val="28"/>
          <w:szCs w:val="28"/>
        </w:rPr>
        <w:br/>
      </w:r>
      <w:r w:rsidR="00205EAA" w:rsidRPr="00A05DFC">
        <w:rPr>
          <w:rFonts w:ascii="Times New Roman" w:hAnsi="Times New Roman" w:cs="Times New Roman"/>
          <w:sz w:val="28"/>
          <w:szCs w:val="28"/>
        </w:rPr>
        <w:t>(далее – НП-022-17)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9423EB" w:rsidRPr="00A05DFC" w:rsidRDefault="009423EB" w:rsidP="00FA5E40">
      <w:pPr>
        <w:pStyle w:val="ConsPlusNormal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«Общие положения обеспечения безопасности судов атомно-технологического обслуживания» (НП-109-20), утвержденных приказом Федеральной службы по экологическому, технологическому и атомному надзору от 18 марта 2020 г. № 120 (зарегистрирован Министерством юстиции </w:t>
      </w:r>
      <w:r w:rsidR="00021CF0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Российской Федерации 12 августа 2020 г., регистрационный № 59247), </w:t>
      </w:r>
      <w:r w:rsidR="00021CF0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с изменениями, внесенными приказом Федеральной службы по экологическому, технологическому и атомному надзору от 29 сентября 2020 г. № 378 (зарегистрирован Министерством юстиции Российской Федерации </w:t>
      </w:r>
      <w:r w:rsidR="00021CF0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30 октября 2020 г., регистрационный № 60673)</w:t>
      </w:r>
      <w:r w:rsidR="00021CF0" w:rsidRPr="00A05DFC">
        <w:rPr>
          <w:rFonts w:ascii="Times New Roman" w:hAnsi="Times New Roman" w:cs="Times New Roman"/>
          <w:sz w:val="28"/>
          <w:szCs w:val="28"/>
        </w:rPr>
        <w:t>.</w:t>
      </w:r>
    </w:p>
    <w:p w:rsidR="00823510" w:rsidRPr="00A05DFC" w:rsidRDefault="00823510" w:rsidP="00DB5F81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Требования Положения предназначены для применения </w:t>
      </w:r>
      <w:r w:rsidR="005B36B4" w:rsidRPr="00A05DFC">
        <w:rPr>
          <w:rFonts w:ascii="Times New Roman" w:hAnsi="Times New Roman" w:cs="Times New Roman"/>
          <w:sz w:val="28"/>
          <w:szCs w:val="28"/>
        </w:rPr>
        <w:t>ЭО</w:t>
      </w:r>
      <w:r w:rsidR="004D2ED4" w:rsidRPr="00A05DFC">
        <w:rPr>
          <w:rFonts w:ascii="Times New Roman" w:hAnsi="Times New Roman" w:cs="Times New Roman"/>
          <w:sz w:val="28"/>
          <w:szCs w:val="28"/>
        </w:rPr>
        <w:t xml:space="preserve"> и ССО</w:t>
      </w:r>
      <w:r w:rsidR="005B36B4" w:rsidRPr="00A05DFC">
        <w:rPr>
          <w:rFonts w:ascii="Times New Roman" w:hAnsi="Times New Roman" w:cs="Times New Roman"/>
          <w:sz w:val="28"/>
          <w:szCs w:val="28"/>
        </w:rPr>
        <w:t>.</w:t>
      </w:r>
    </w:p>
    <w:p w:rsidR="00C2406B" w:rsidRPr="00A05DFC" w:rsidRDefault="00653A2D" w:rsidP="00DB5F81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По результатам расследования </w:t>
      </w:r>
      <w:r w:rsidR="00EA4033" w:rsidRPr="00A05DFC">
        <w:rPr>
          <w:rFonts w:ascii="Times New Roman" w:hAnsi="Times New Roman" w:cs="Times New Roman"/>
          <w:sz w:val="28"/>
          <w:szCs w:val="28"/>
        </w:rPr>
        <w:t>нарушени</w:t>
      </w:r>
      <w:r w:rsidR="00EA4033">
        <w:rPr>
          <w:rFonts w:ascii="Times New Roman" w:hAnsi="Times New Roman" w:cs="Times New Roman"/>
          <w:sz w:val="28"/>
          <w:szCs w:val="28"/>
        </w:rPr>
        <w:t>я</w:t>
      </w:r>
      <w:r w:rsidR="00EA403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EA4033" w:rsidRPr="00A05DFC">
        <w:rPr>
          <w:rFonts w:ascii="Times New Roman" w:hAnsi="Times New Roman" w:cs="Times New Roman"/>
          <w:sz w:val="28"/>
          <w:szCs w:val="28"/>
        </w:rPr>
        <w:t>суд</w:t>
      </w:r>
      <w:r w:rsidR="00EA4033">
        <w:rPr>
          <w:rFonts w:ascii="Times New Roman" w:hAnsi="Times New Roman" w:cs="Times New Roman"/>
          <w:sz w:val="28"/>
          <w:szCs w:val="28"/>
        </w:rPr>
        <w:t>на</w:t>
      </w:r>
      <w:r w:rsidR="00EA403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19330F">
        <w:rPr>
          <w:rFonts w:ascii="Times New Roman" w:hAnsi="Times New Roman" w:cs="Times New Roman"/>
          <w:sz w:val="28"/>
          <w:szCs w:val="28"/>
        </w:rPr>
        <w:t xml:space="preserve">комиссия по расследованию нарушения (далее – комиссия), созданная </w:t>
      </w:r>
      <w:r w:rsidRPr="00A05DFC">
        <w:rPr>
          <w:rFonts w:ascii="Times New Roman" w:hAnsi="Times New Roman" w:cs="Times New Roman"/>
          <w:sz w:val="28"/>
          <w:szCs w:val="28"/>
        </w:rPr>
        <w:t>ЭО или ССО</w:t>
      </w:r>
      <w:r w:rsidR="0019330F">
        <w:rPr>
          <w:rFonts w:ascii="Times New Roman" w:hAnsi="Times New Roman" w:cs="Times New Roman"/>
          <w:sz w:val="28"/>
          <w:szCs w:val="28"/>
        </w:rPr>
        <w:t xml:space="preserve"> </w:t>
      </w:r>
      <w:r w:rsidR="0019330F">
        <w:rPr>
          <w:rFonts w:ascii="Times New Roman" w:hAnsi="Times New Roman" w:cs="Times New Roman"/>
          <w:sz w:val="28"/>
          <w:szCs w:val="28"/>
        </w:rPr>
        <w:br/>
        <w:t>в соответствии с пунктами 5, 30, 3</w:t>
      </w:r>
      <w:r w:rsidR="00511B1D">
        <w:rPr>
          <w:rFonts w:ascii="Times New Roman" w:hAnsi="Times New Roman" w:cs="Times New Roman"/>
          <w:sz w:val="28"/>
          <w:szCs w:val="28"/>
        </w:rPr>
        <w:t>5</w:t>
      </w:r>
      <w:r w:rsidR="0019330F">
        <w:rPr>
          <w:rFonts w:ascii="Times New Roman" w:hAnsi="Times New Roman" w:cs="Times New Roman"/>
          <w:sz w:val="28"/>
          <w:szCs w:val="28"/>
        </w:rPr>
        <w:t>, 3</w:t>
      </w:r>
      <w:r w:rsidR="00511B1D">
        <w:rPr>
          <w:rFonts w:ascii="Times New Roman" w:hAnsi="Times New Roman" w:cs="Times New Roman"/>
          <w:sz w:val="28"/>
          <w:szCs w:val="28"/>
        </w:rPr>
        <w:t>7</w:t>
      </w:r>
      <w:r w:rsidR="0019330F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11B1D">
        <w:rPr>
          <w:rFonts w:ascii="Times New Roman" w:hAnsi="Times New Roman" w:cs="Times New Roman"/>
          <w:sz w:val="28"/>
          <w:szCs w:val="28"/>
        </w:rPr>
        <w:t>,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19330F" w:rsidRPr="00A05DFC">
        <w:rPr>
          <w:rFonts w:ascii="Times New Roman" w:hAnsi="Times New Roman" w:cs="Times New Roman"/>
          <w:sz w:val="28"/>
          <w:szCs w:val="28"/>
        </w:rPr>
        <w:t>должн</w:t>
      </w:r>
      <w:r w:rsidR="0019330F">
        <w:rPr>
          <w:rFonts w:ascii="Times New Roman" w:hAnsi="Times New Roman" w:cs="Times New Roman"/>
          <w:sz w:val="28"/>
          <w:szCs w:val="28"/>
        </w:rPr>
        <w:t>а</w:t>
      </w:r>
      <w:r w:rsidR="009423EB" w:rsidRPr="00A05DFC">
        <w:rPr>
          <w:rFonts w:ascii="Times New Roman" w:hAnsi="Times New Roman" w:cs="Times New Roman"/>
          <w:sz w:val="28"/>
          <w:szCs w:val="28"/>
        </w:rPr>
        <w:t>:</w:t>
      </w:r>
    </w:p>
    <w:p w:rsidR="009423EB" w:rsidRPr="00A05DFC" w:rsidRDefault="00653A2D" w:rsidP="00724D9F">
      <w:pPr>
        <w:pStyle w:val="ConsPlusNormal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9423EB" w:rsidRPr="00A05DFC">
        <w:rPr>
          <w:rFonts w:ascii="Times New Roman" w:hAnsi="Times New Roman" w:cs="Times New Roman"/>
          <w:sz w:val="28"/>
          <w:szCs w:val="28"/>
        </w:rPr>
        <w:t>причин</w:t>
      </w:r>
      <w:r w:rsidRPr="00A05DFC">
        <w:rPr>
          <w:rFonts w:ascii="Times New Roman" w:hAnsi="Times New Roman" w:cs="Times New Roman"/>
          <w:sz w:val="28"/>
          <w:szCs w:val="28"/>
        </w:rPr>
        <w:t>ы</w:t>
      </w:r>
      <w:r w:rsidR="009423E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EA4033" w:rsidRPr="00A05DFC">
        <w:rPr>
          <w:rFonts w:ascii="Times New Roman" w:hAnsi="Times New Roman" w:cs="Times New Roman"/>
          <w:sz w:val="28"/>
          <w:szCs w:val="28"/>
        </w:rPr>
        <w:t>нарушени</w:t>
      </w:r>
      <w:r w:rsidR="00EA4033">
        <w:rPr>
          <w:rFonts w:ascii="Times New Roman" w:hAnsi="Times New Roman" w:cs="Times New Roman"/>
          <w:sz w:val="28"/>
          <w:szCs w:val="28"/>
        </w:rPr>
        <w:t>я</w:t>
      </w:r>
      <w:r w:rsidR="00EA403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EA4033" w:rsidRPr="00A05DFC">
        <w:rPr>
          <w:rFonts w:ascii="Times New Roman" w:hAnsi="Times New Roman" w:cs="Times New Roman"/>
          <w:sz w:val="28"/>
          <w:szCs w:val="28"/>
        </w:rPr>
        <w:t>суд</w:t>
      </w:r>
      <w:r w:rsidR="00EA4033">
        <w:rPr>
          <w:rFonts w:ascii="Times New Roman" w:hAnsi="Times New Roman" w:cs="Times New Roman"/>
          <w:sz w:val="28"/>
          <w:szCs w:val="28"/>
        </w:rPr>
        <w:t>на</w:t>
      </w:r>
      <w:r w:rsidR="009423EB" w:rsidRPr="00A05DFC">
        <w:rPr>
          <w:rFonts w:ascii="Times New Roman" w:hAnsi="Times New Roman" w:cs="Times New Roman"/>
          <w:sz w:val="28"/>
          <w:szCs w:val="28"/>
        </w:rPr>
        <w:t>;</w:t>
      </w:r>
    </w:p>
    <w:p w:rsidR="009423EB" w:rsidRPr="00A05DFC" w:rsidRDefault="00653A2D" w:rsidP="00724D9F">
      <w:pPr>
        <w:pStyle w:val="ConsPlusNormal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EA4033" w:rsidRPr="00A05DFC">
        <w:rPr>
          <w:rFonts w:ascii="Times New Roman" w:hAnsi="Times New Roman" w:cs="Times New Roman"/>
          <w:sz w:val="28"/>
          <w:szCs w:val="28"/>
        </w:rPr>
        <w:t>категори</w:t>
      </w:r>
      <w:r w:rsidR="00EA4033">
        <w:rPr>
          <w:rFonts w:ascii="Times New Roman" w:hAnsi="Times New Roman" w:cs="Times New Roman"/>
          <w:sz w:val="28"/>
          <w:szCs w:val="28"/>
        </w:rPr>
        <w:t>ю</w:t>
      </w:r>
      <w:r w:rsidR="00EA4033" w:rsidRPr="00A05DFC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EA4033">
        <w:rPr>
          <w:rFonts w:ascii="Times New Roman" w:hAnsi="Times New Roman" w:cs="Times New Roman"/>
          <w:sz w:val="28"/>
          <w:szCs w:val="28"/>
        </w:rPr>
        <w:t>я</w:t>
      </w:r>
      <w:r w:rsidR="00EA403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EA4033" w:rsidRPr="00A05DFC">
        <w:rPr>
          <w:rFonts w:ascii="Times New Roman" w:hAnsi="Times New Roman" w:cs="Times New Roman"/>
          <w:sz w:val="28"/>
          <w:szCs w:val="28"/>
        </w:rPr>
        <w:t>суд</w:t>
      </w:r>
      <w:r w:rsidR="00EA4033">
        <w:rPr>
          <w:rFonts w:ascii="Times New Roman" w:hAnsi="Times New Roman" w:cs="Times New Roman"/>
          <w:sz w:val="28"/>
          <w:szCs w:val="28"/>
        </w:rPr>
        <w:t>на</w:t>
      </w:r>
      <w:r w:rsidR="00EA403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423EB" w:rsidRPr="00A05DFC">
        <w:rPr>
          <w:rFonts w:ascii="Times New Roman" w:hAnsi="Times New Roman" w:cs="Times New Roman"/>
          <w:sz w:val="28"/>
          <w:szCs w:val="28"/>
        </w:rPr>
        <w:t>в соответствии с</w:t>
      </w:r>
      <w:r w:rsidR="00205EAA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EA4033">
        <w:rPr>
          <w:rFonts w:ascii="Times New Roman" w:hAnsi="Times New Roman" w:cs="Times New Roman"/>
          <w:sz w:val="28"/>
          <w:szCs w:val="28"/>
        </w:rPr>
        <w:t>его</w:t>
      </w:r>
      <w:r w:rsidR="00EA403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423EB" w:rsidRPr="00A05DFC">
        <w:rPr>
          <w:rFonts w:ascii="Times New Roman" w:hAnsi="Times New Roman" w:cs="Times New Roman"/>
          <w:sz w:val="28"/>
          <w:szCs w:val="28"/>
        </w:rPr>
        <w:t xml:space="preserve">признаками и </w:t>
      </w:r>
      <w:r w:rsidR="00021CF0" w:rsidRPr="00A05DFC">
        <w:rPr>
          <w:rFonts w:ascii="Times New Roman" w:hAnsi="Times New Roman" w:cs="Times New Roman"/>
          <w:sz w:val="28"/>
          <w:szCs w:val="28"/>
        </w:rPr>
        <w:t>(</w:t>
      </w:r>
      <w:r w:rsidR="009423EB" w:rsidRPr="00A05DFC">
        <w:rPr>
          <w:rFonts w:ascii="Times New Roman" w:hAnsi="Times New Roman" w:cs="Times New Roman"/>
          <w:sz w:val="28"/>
          <w:szCs w:val="28"/>
        </w:rPr>
        <w:t>или</w:t>
      </w:r>
      <w:r w:rsidR="00021CF0" w:rsidRPr="00A05DFC">
        <w:rPr>
          <w:rFonts w:ascii="Times New Roman" w:hAnsi="Times New Roman" w:cs="Times New Roman"/>
          <w:sz w:val="28"/>
          <w:szCs w:val="28"/>
        </w:rPr>
        <w:t>)</w:t>
      </w:r>
      <w:r w:rsidR="009423EB" w:rsidRPr="00A05DFC">
        <w:rPr>
          <w:rFonts w:ascii="Times New Roman" w:hAnsi="Times New Roman" w:cs="Times New Roman"/>
          <w:sz w:val="28"/>
          <w:szCs w:val="28"/>
        </w:rPr>
        <w:t xml:space="preserve"> последствиями;</w:t>
      </w:r>
    </w:p>
    <w:p w:rsidR="009423EB" w:rsidRPr="00A05DFC" w:rsidRDefault="00653A2D" w:rsidP="00724D9F">
      <w:pPr>
        <w:pStyle w:val="ConsPlusNormal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9423EB" w:rsidRPr="00A05DFC">
        <w:rPr>
          <w:rFonts w:ascii="Times New Roman" w:hAnsi="Times New Roman" w:cs="Times New Roman"/>
          <w:sz w:val="28"/>
          <w:szCs w:val="28"/>
        </w:rPr>
        <w:t>мер</w:t>
      </w:r>
      <w:r w:rsidRPr="00A05DFC">
        <w:rPr>
          <w:rFonts w:ascii="Times New Roman" w:hAnsi="Times New Roman" w:cs="Times New Roman"/>
          <w:sz w:val="28"/>
          <w:szCs w:val="28"/>
        </w:rPr>
        <w:t>ы</w:t>
      </w:r>
      <w:r w:rsidR="00452742">
        <w:rPr>
          <w:rFonts w:ascii="Times New Roman" w:hAnsi="Times New Roman" w:cs="Times New Roman"/>
          <w:sz w:val="28"/>
          <w:szCs w:val="28"/>
        </w:rPr>
        <w:t xml:space="preserve">, предотвращающие </w:t>
      </w:r>
      <w:r w:rsidR="00452742" w:rsidRPr="00A05DFC">
        <w:rPr>
          <w:rFonts w:ascii="Times New Roman" w:hAnsi="Times New Roman" w:cs="Times New Roman"/>
          <w:sz w:val="28"/>
          <w:szCs w:val="28"/>
        </w:rPr>
        <w:t>повторени</w:t>
      </w:r>
      <w:r w:rsidR="00452742">
        <w:rPr>
          <w:rFonts w:ascii="Times New Roman" w:hAnsi="Times New Roman" w:cs="Times New Roman"/>
          <w:sz w:val="28"/>
          <w:szCs w:val="28"/>
        </w:rPr>
        <w:t>е</w:t>
      </w:r>
      <w:r w:rsidR="00452742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423EB" w:rsidRPr="00A05DFC">
        <w:rPr>
          <w:rFonts w:ascii="Times New Roman" w:hAnsi="Times New Roman" w:cs="Times New Roman"/>
          <w:sz w:val="28"/>
          <w:szCs w:val="28"/>
        </w:rPr>
        <w:t>нарушений</w:t>
      </w:r>
      <w:r w:rsidR="00021CF0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в работе судов </w:t>
      </w:r>
      <w:r w:rsidR="00021CF0" w:rsidRPr="00A05DFC">
        <w:rPr>
          <w:rFonts w:ascii="Times New Roman" w:hAnsi="Times New Roman" w:cs="Times New Roman"/>
          <w:sz w:val="28"/>
          <w:szCs w:val="28"/>
        </w:rPr>
        <w:t xml:space="preserve">вследствие причин, вызвавших ранее </w:t>
      </w:r>
      <w:r w:rsidR="00452742">
        <w:rPr>
          <w:rFonts w:ascii="Times New Roman" w:hAnsi="Times New Roman" w:cs="Times New Roman"/>
          <w:sz w:val="28"/>
          <w:szCs w:val="28"/>
        </w:rPr>
        <w:t>нарушения нормальной эксплуатации</w:t>
      </w:r>
      <w:r w:rsidR="00452742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452742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021CF0" w:rsidRPr="00A05DFC">
        <w:rPr>
          <w:rFonts w:ascii="Times New Roman" w:hAnsi="Times New Roman" w:cs="Times New Roman"/>
          <w:sz w:val="28"/>
          <w:szCs w:val="28"/>
        </w:rPr>
        <w:t>(далее – корректирующ</w:t>
      </w:r>
      <w:r w:rsidR="00B6082B" w:rsidRPr="00A05DFC">
        <w:rPr>
          <w:rFonts w:ascii="Times New Roman" w:hAnsi="Times New Roman" w:cs="Times New Roman"/>
          <w:sz w:val="28"/>
          <w:szCs w:val="28"/>
        </w:rPr>
        <w:t>ие меры).</w:t>
      </w:r>
    </w:p>
    <w:p w:rsidR="001D585F" w:rsidRPr="00A05DFC" w:rsidRDefault="001D585F" w:rsidP="001D585F">
      <w:pPr>
        <w:pStyle w:val="ConsPlusNormal"/>
        <w:tabs>
          <w:tab w:val="left" w:pos="1276"/>
        </w:tabs>
        <w:spacing w:before="240"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5DFC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8D7359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4C00C5" w:rsidRPr="00A05DFC" w:rsidRDefault="001D585F" w:rsidP="001D585F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3875857"/>
      <w:r w:rsidRPr="00A05DFC">
        <w:rPr>
          <w:rFonts w:ascii="Times New Roman" w:hAnsi="Times New Roman" w:cs="Times New Roman"/>
          <w:sz w:val="28"/>
          <w:szCs w:val="28"/>
        </w:rPr>
        <w:t xml:space="preserve">Расследование и учет нарушений </w:t>
      </w:r>
      <w:r w:rsidR="00435588" w:rsidRPr="00A05DFC">
        <w:rPr>
          <w:rFonts w:ascii="Times New Roman" w:hAnsi="Times New Roman" w:cs="Times New Roman"/>
          <w:sz w:val="28"/>
          <w:szCs w:val="28"/>
        </w:rPr>
        <w:t>в работе судов с ЯР</w:t>
      </w:r>
      <w:r w:rsidR="00C11C27" w:rsidRPr="00A05DFC">
        <w:rPr>
          <w:rFonts w:ascii="Times New Roman" w:hAnsi="Times New Roman" w:cs="Times New Roman"/>
          <w:sz w:val="28"/>
          <w:szCs w:val="28"/>
        </w:rPr>
        <w:t>, имеющих признаки и (или) последствия, указанные в приложении № 2 к Положению,</w:t>
      </w:r>
      <w:r w:rsidR="0043558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C00C5" w:rsidRPr="00A05DFC">
        <w:rPr>
          <w:rFonts w:ascii="Times New Roman" w:hAnsi="Times New Roman" w:cs="Times New Roman"/>
          <w:sz w:val="28"/>
          <w:szCs w:val="28"/>
        </w:rPr>
        <w:t>должны проводит</w:t>
      </w:r>
      <w:r w:rsidR="00FF313C" w:rsidRPr="00A05DFC">
        <w:rPr>
          <w:rFonts w:ascii="Times New Roman" w:hAnsi="Times New Roman" w:cs="Times New Roman"/>
          <w:sz w:val="28"/>
          <w:szCs w:val="28"/>
        </w:rPr>
        <w:t>ь</w:t>
      </w:r>
      <w:r w:rsidR="004C00C5" w:rsidRPr="00A05DFC">
        <w:rPr>
          <w:rFonts w:ascii="Times New Roman" w:hAnsi="Times New Roman" w:cs="Times New Roman"/>
          <w:sz w:val="28"/>
          <w:szCs w:val="28"/>
        </w:rPr>
        <w:t>ся:</w:t>
      </w:r>
    </w:p>
    <w:p w:rsidR="001D585F" w:rsidRPr="00A05DFC" w:rsidRDefault="0065377F" w:rsidP="004C00C5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C00C5" w:rsidRPr="00A05DFC">
        <w:rPr>
          <w:rFonts w:ascii="Times New Roman" w:hAnsi="Times New Roman" w:cs="Times New Roman"/>
          <w:sz w:val="28"/>
          <w:szCs w:val="28"/>
        </w:rPr>
        <w:t xml:space="preserve">ССО </w:t>
      </w:r>
      <w:r w:rsidR="00435588" w:rsidRPr="00A05DFC">
        <w:rPr>
          <w:rFonts w:ascii="Times New Roman" w:hAnsi="Times New Roman" w:cs="Times New Roman"/>
          <w:sz w:val="28"/>
          <w:szCs w:val="28"/>
        </w:rPr>
        <w:t xml:space="preserve">– </w:t>
      </w:r>
      <w:r w:rsidR="001D585F" w:rsidRPr="00A05DFC">
        <w:rPr>
          <w:rFonts w:ascii="Times New Roman" w:hAnsi="Times New Roman" w:cs="Times New Roman"/>
          <w:sz w:val="28"/>
          <w:szCs w:val="28"/>
        </w:rPr>
        <w:t xml:space="preserve">при строительстве </w:t>
      </w:r>
      <w:r w:rsidR="004C00C5" w:rsidRPr="00A05DFC">
        <w:rPr>
          <w:rFonts w:ascii="Times New Roman" w:hAnsi="Times New Roman" w:cs="Times New Roman"/>
          <w:sz w:val="28"/>
          <w:szCs w:val="28"/>
        </w:rPr>
        <w:t xml:space="preserve">судов с ЯР со </w:t>
      </w:r>
      <w:r w:rsidR="001D585F" w:rsidRPr="00A05DFC">
        <w:rPr>
          <w:rFonts w:ascii="Times New Roman" w:hAnsi="Times New Roman" w:cs="Times New Roman"/>
          <w:sz w:val="28"/>
          <w:szCs w:val="28"/>
        </w:rPr>
        <w:t>дня оформления акта</w:t>
      </w:r>
      <w:r w:rsidR="00E00A2B" w:rsidRPr="00A05DFC">
        <w:rPr>
          <w:rFonts w:ascii="Times New Roman" w:hAnsi="Times New Roman" w:cs="Times New Roman"/>
          <w:sz w:val="28"/>
          <w:szCs w:val="28"/>
        </w:rPr>
        <w:t xml:space="preserve"> по результатам проверки готовности ССО, материальной части судна с ЯР, персонала сдаточной команды, обеспечивающей проведение загрузки, оформленного в соответствии с требованиями абзаца </w:t>
      </w:r>
      <w:r w:rsidR="002B6E16" w:rsidRPr="00A05DFC">
        <w:rPr>
          <w:rFonts w:ascii="Times New Roman" w:hAnsi="Times New Roman" w:cs="Times New Roman"/>
          <w:sz w:val="28"/>
          <w:szCs w:val="28"/>
        </w:rPr>
        <w:t>восьмого</w:t>
      </w:r>
      <w:r w:rsidR="00B14AB3" w:rsidRPr="00A05DF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1D585F" w:rsidRPr="00A05DFC">
        <w:rPr>
          <w:rFonts w:ascii="Times New Roman" w:hAnsi="Times New Roman" w:cs="Times New Roman"/>
          <w:sz w:val="28"/>
          <w:szCs w:val="28"/>
        </w:rPr>
        <w:t xml:space="preserve"> 129 федеральных норм и правил в области использования атомной энергии «Правила ядерной безопасности судов и других плавсредств с ядерными реакторами»</w:t>
      </w:r>
      <w:r w:rsidR="00FF313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CA47D5">
        <w:rPr>
          <w:rFonts w:ascii="Times New Roman" w:hAnsi="Times New Roman" w:cs="Times New Roman"/>
          <w:sz w:val="28"/>
          <w:szCs w:val="28"/>
        </w:rPr>
        <w:br/>
      </w:r>
      <w:r w:rsidR="00FF313C" w:rsidRPr="00A05DFC">
        <w:rPr>
          <w:rFonts w:ascii="Times New Roman" w:hAnsi="Times New Roman" w:cs="Times New Roman"/>
          <w:sz w:val="28"/>
          <w:szCs w:val="28"/>
        </w:rPr>
        <w:t>(НП-029-17)</w:t>
      </w:r>
      <w:r w:rsidR="001D585F" w:rsidRPr="00A05DFC">
        <w:rPr>
          <w:rFonts w:ascii="Times New Roman" w:hAnsi="Times New Roman" w:cs="Times New Roman"/>
          <w:sz w:val="28"/>
          <w:szCs w:val="28"/>
        </w:rPr>
        <w:t>, утвержденных приказом Федеральной службы по экологическому, технологическому и атомному надзору</w:t>
      </w:r>
      <w:r w:rsidR="00CA47D5">
        <w:rPr>
          <w:rFonts w:ascii="Times New Roman" w:hAnsi="Times New Roman" w:cs="Times New Roman"/>
          <w:sz w:val="28"/>
          <w:szCs w:val="28"/>
        </w:rPr>
        <w:t xml:space="preserve"> </w:t>
      </w:r>
      <w:r w:rsidR="001D585F" w:rsidRPr="00A05DFC">
        <w:rPr>
          <w:rFonts w:ascii="Times New Roman" w:hAnsi="Times New Roman" w:cs="Times New Roman"/>
          <w:sz w:val="28"/>
          <w:szCs w:val="28"/>
        </w:rPr>
        <w:t xml:space="preserve">от 4 сентября 2017 г. № 352 (зарегистрирован Министерством юстиции Российской Федерации </w:t>
      </w:r>
      <w:r w:rsidR="000A272C">
        <w:rPr>
          <w:rFonts w:ascii="Times New Roman" w:hAnsi="Times New Roman" w:cs="Times New Roman"/>
          <w:sz w:val="28"/>
          <w:szCs w:val="28"/>
        </w:rPr>
        <w:t>27</w:t>
      </w:r>
      <w:r w:rsidR="001D585F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0A272C">
        <w:rPr>
          <w:rFonts w:ascii="Times New Roman" w:hAnsi="Times New Roman" w:cs="Times New Roman"/>
          <w:sz w:val="28"/>
          <w:szCs w:val="28"/>
        </w:rPr>
        <w:t>сентября</w:t>
      </w:r>
      <w:r w:rsidR="000A272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1D585F" w:rsidRPr="00A05DFC">
        <w:rPr>
          <w:rFonts w:ascii="Times New Roman" w:hAnsi="Times New Roman" w:cs="Times New Roman"/>
          <w:sz w:val="28"/>
          <w:szCs w:val="28"/>
        </w:rPr>
        <w:t>2017 г., регистрационный № 48343)</w:t>
      </w:r>
      <w:r w:rsidR="004C00C5" w:rsidRPr="00A05DFC">
        <w:rPr>
          <w:rFonts w:ascii="Times New Roman" w:hAnsi="Times New Roman" w:cs="Times New Roman"/>
          <w:sz w:val="28"/>
          <w:szCs w:val="28"/>
        </w:rPr>
        <w:t>;</w:t>
      </w:r>
    </w:p>
    <w:p w:rsidR="004C00C5" w:rsidRPr="00A05DFC" w:rsidRDefault="0065377F" w:rsidP="00435588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C00C5" w:rsidRPr="00A05DFC">
        <w:rPr>
          <w:rFonts w:ascii="Times New Roman" w:hAnsi="Times New Roman" w:cs="Times New Roman"/>
          <w:sz w:val="28"/>
          <w:szCs w:val="28"/>
        </w:rPr>
        <w:t xml:space="preserve">ЭО </w:t>
      </w:r>
      <w:r w:rsidR="00435588" w:rsidRPr="00A05DFC">
        <w:rPr>
          <w:rFonts w:ascii="Times New Roman" w:hAnsi="Times New Roman" w:cs="Times New Roman"/>
          <w:sz w:val="28"/>
          <w:szCs w:val="28"/>
        </w:rPr>
        <w:t xml:space="preserve">– </w:t>
      </w:r>
      <w:r w:rsidR="00A60A28" w:rsidRPr="00A05DFC">
        <w:rPr>
          <w:rFonts w:ascii="Times New Roman" w:hAnsi="Times New Roman" w:cs="Times New Roman"/>
          <w:sz w:val="28"/>
          <w:szCs w:val="28"/>
        </w:rPr>
        <w:t>после приемки</w:t>
      </w:r>
      <w:r w:rsidR="00395818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435588" w:rsidRPr="00A05DFC">
        <w:rPr>
          <w:rFonts w:ascii="Times New Roman" w:hAnsi="Times New Roman" w:cs="Times New Roman"/>
          <w:sz w:val="28"/>
          <w:szCs w:val="28"/>
        </w:rPr>
        <w:t xml:space="preserve"> с ЯР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A60A28" w:rsidRPr="00A05DFC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435588" w:rsidRPr="00A05DFC">
        <w:rPr>
          <w:rFonts w:ascii="Times New Roman" w:hAnsi="Times New Roman" w:cs="Times New Roman"/>
          <w:sz w:val="28"/>
          <w:szCs w:val="28"/>
        </w:rPr>
        <w:t>.</w:t>
      </w:r>
    </w:p>
    <w:p w:rsidR="001D585F" w:rsidRPr="00A05DFC" w:rsidRDefault="004C00C5" w:rsidP="004C00C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Расследование и учет нарушени</w:t>
      </w:r>
      <w:r w:rsidR="00435588" w:rsidRPr="00A05DFC">
        <w:rPr>
          <w:rFonts w:ascii="Times New Roman" w:hAnsi="Times New Roman" w:cs="Times New Roman"/>
          <w:sz w:val="28"/>
          <w:szCs w:val="28"/>
        </w:rPr>
        <w:t>й в работе судов АТО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, имеющих признаки и (или) последствия, указанные в приложении № 2 к Положению, </w:t>
      </w:r>
      <w:r w:rsidR="00435588" w:rsidRPr="00A05DFC">
        <w:rPr>
          <w:rFonts w:ascii="Times New Roman" w:hAnsi="Times New Roman" w:cs="Times New Roman"/>
          <w:sz w:val="28"/>
          <w:szCs w:val="28"/>
        </w:rPr>
        <w:t>должны проводит</w:t>
      </w:r>
      <w:r w:rsidR="0047639F">
        <w:rPr>
          <w:rFonts w:ascii="Times New Roman" w:hAnsi="Times New Roman" w:cs="Times New Roman"/>
          <w:sz w:val="28"/>
          <w:szCs w:val="28"/>
        </w:rPr>
        <w:t>ь</w:t>
      </w:r>
      <w:r w:rsidR="00435588" w:rsidRPr="00A05DFC">
        <w:rPr>
          <w:rFonts w:ascii="Times New Roman" w:hAnsi="Times New Roman" w:cs="Times New Roman"/>
          <w:sz w:val="28"/>
          <w:szCs w:val="28"/>
        </w:rPr>
        <w:t xml:space="preserve">ся </w:t>
      </w:r>
      <w:r w:rsidR="00AE76B9" w:rsidRPr="00A05DFC">
        <w:rPr>
          <w:rFonts w:ascii="Times New Roman" w:hAnsi="Times New Roman" w:cs="Times New Roman"/>
          <w:sz w:val="28"/>
          <w:szCs w:val="28"/>
        </w:rPr>
        <w:t xml:space="preserve">ЭО (после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приемки судна </w:t>
      </w:r>
      <w:r w:rsidR="00AE76B9" w:rsidRPr="00A05DFC">
        <w:rPr>
          <w:rFonts w:ascii="Times New Roman" w:hAnsi="Times New Roman" w:cs="Times New Roman"/>
          <w:sz w:val="28"/>
          <w:szCs w:val="28"/>
        </w:rPr>
        <w:t>АТО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AD5F6C">
        <w:rPr>
          <w:rFonts w:ascii="Times New Roman" w:hAnsi="Times New Roman" w:cs="Times New Roman"/>
          <w:sz w:val="28"/>
          <w:szCs w:val="28"/>
        </w:rPr>
        <w:t xml:space="preserve">в </w:t>
      </w:r>
      <w:r w:rsidR="00A60A28" w:rsidRPr="00A05DFC">
        <w:rPr>
          <w:rFonts w:ascii="Times New Roman" w:hAnsi="Times New Roman" w:cs="Times New Roman"/>
          <w:sz w:val="28"/>
          <w:szCs w:val="28"/>
        </w:rPr>
        <w:t>эксплуатацию</w:t>
      </w:r>
      <w:r w:rsidR="00AE76B9" w:rsidRPr="00A05DFC">
        <w:rPr>
          <w:rFonts w:ascii="Times New Roman" w:hAnsi="Times New Roman" w:cs="Times New Roman"/>
          <w:sz w:val="28"/>
          <w:szCs w:val="28"/>
        </w:rPr>
        <w:t xml:space="preserve">) </w:t>
      </w:r>
      <w:r w:rsidR="00435588" w:rsidRPr="00A05DFC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AE76B9" w:rsidRPr="00A05DFC">
        <w:rPr>
          <w:rFonts w:ascii="Times New Roman" w:hAnsi="Times New Roman" w:cs="Times New Roman"/>
          <w:sz w:val="28"/>
          <w:szCs w:val="28"/>
        </w:rPr>
        <w:t>поступления на судно ядерных материалов, радиационных источников</w:t>
      </w:r>
      <w:r w:rsidR="00394A20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A4718C">
        <w:rPr>
          <w:rFonts w:ascii="Times New Roman" w:hAnsi="Times New Roman" w:cs="Times New Roman"/>
          <w:sz w:val="28"/>
          <w:szCs w:val="28"/>
        </w:rPr>
        <w:t>РВ</w:t>
      </w:r>
      <w:r w:rsidR="00394A20" w:rsidRPr="00A05DFC">
        <w:rPr>
          <w:rFonts w:ascii="Times New Roman" w:hAnsi="Times New Roman" w:cs="Times New Roman"/>
          <w:sz w:val="28"/>
          <w:szCs w:val="28"/>
        </w:rPr>
        <w:t xml:space="preserve"> или </w:t>
      </w:r>
      <w:r w:rsidR="00A4718C">
        <w:rPr>
          <w:rFonts w:ascii="Times New Roman" w:hAnsi="Times New Roman" w:cs="Times New Roman"/>
          <w:sz w:val="28"/>
          <w:szCs w:val="28"/>
        </w:rPr>
        <w:t>РАО</w:t>
      </w:r>
      <w:r w:rsidR="00AE76B9" w:rsidRPr="00A05DFC">
        <w:rPr>
          <w:rFonts w:ascii="Times New Roman" w:hAnsi="Times New Roman" w:cs="Times New Roman"/>
          <w:sz w:val="28"/>
          <w:szCs w:val="28"/>
        </w:rPr>
        <w:t>.</w:t>
      </w:r>
    </w:p>
    <w:p w:rsidR="00AE76B9" w:rsidRPr="00A05DFC" w:rsidRDefault="00AE76B9" w:rsidP="00D2372A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ЭО или ССО</w:t>
      </w:r>
      <w:r w:rsidR="00EA4033">
        <w:rPr>
          <w:rFonts w:ascii="Times New Roman" w:hAnsi="Times New Roman" w:cs="Times New Roman"/>
          <w:sz w:val="28"/>
          <w:szCs w:val="28"/>
        </w:rPr>
        <w:t>,</w:t>
      </w:r>
      <w:r w:rsidRPr="00A05DFC">
        <w:rPr>
          <w:rFonts w:ascii="Times New Roman" w:hAnsi="Times New Roman" w:cs="Times New Roman"/>
          <w:sz w:val="28"/>
          <w:szCs w:val="28"/>
        </w:rPr>
        <w:t xml:space="preserve"> в зависимости от признаков и (или) последствий нарушения в работе судна, должна отнести данное нарушение к одной из категорий, приведенных в приложении № 2 к Положению. В случае если признаки и (или) последствия нарушения в работе судна позволяют отнести его к нескольким категориям, то такое нарушение должно быть отнесено к наиболее высокой из указанных категорий.</w:t>
      </w:r>
    </w:p>
    <w:bookmarkEnd w:id="0"/>
    <w:p w:rsidR="008E4B17" w:rsidRPr="00A05DFC" w:rsidRDefault="00530B0B" w:rsidP="004C00C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</w:t>
      </w:r>
      <w:r w:rsidR="00C322ED">
        <w:rPr>
          <w:rFonts w:ascii="Times New Roman" w:hAnsi="Times New Roman" w:cs="Times New Roman"/>
          <w:sz w:val="28"/>
          <w:szCs w:val="28"/>
        </w:rPr>
        <w:t xml:space="preserve">и учет нарушений в работе судов должны проводиться в порядке, установленном </w:t>
      </w:r>
      <w:r w:rsidR="006B799D"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 или ЭО (после приемки судна в эксплуатацию) в случае, если указанные нарушения </w:t>
      </w:r>
      <w:r w:rsidR="00C322ED">
        <w:rPr>
          <w:rFonts w:ascii="Times New Roman" w:hAnsi="Times New Roman" w:cs="Times New Roman"/>
          <w:sz w:val="28"/>
          <w:szCs w:val="28"/>
        </w:rPr>
        <w:t xml:space="preserve">были связаны со снижением мощности РУ или переводом ЯР судна в подкритическое состояние, </w:t>
      </w:r>
      <w:r w:rsidR="006B799D" w:rsidRPr="00A05DFC">
        <w:rPr>
          <w:rFonts w:ascii="Times New Roman" w:hAnsi="Times New Roman" w:cs="Times New Roman"/>
          <w:sz w:val="28"/>
          <w:szCs w:val="28"/>
        </w:rPr>
        <w:t xml:space="preserve">не сопровождались признаками и последствиями, приведенными </w:t>
      </w:r>
      <w:r w:rsidR="00E160A5">
        <w:rPr>
          <w:rFonts w:ascii="Times New Roman" w:hAnsi="Times New Roman" w:cs="Times New Roman"/>
          <w:sz w:val="28"/>
          <w:szCs w:val="28"/>
        </w:rPr>
        <w:br/>
      </w:r>
      <w:r w:rsidR="006B799D" w:rsidRPr="00A05DFC">
        <w:rPr>
          <w:rFonts w:ascii="Times New Roman" w:hAnsi="Times New Roman" w:cs="Times New Roman"/>
          <w:sz w:val="28"/>
          <w:szCs w:val="28"/>
        </w:rPr>
        <w:t>в приложении № 2 к Положению, и были обусловлены:</w:t>
      </w:r>
    </w:p>
    <w:p w:rsidR="00500546" w:rsidRPr="00A05DFC" w:rsidRDefault="00500546" w:rsidP="008E4B17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выполнени</w:t>
      </w:r>
      <w:r w:rsidR="00623F96" w:rsidRPr="00A05DFC">
        <w:rPr>
          <w:rFonts w:ascii="Times New Roman" w:hAnsi="Times New Roman" w:cs="Times New Roman"/>
          <w:sz w:val="28"/>
          <w:szCs w:val="28"/>
        </w:rPr>
        <w:t>ем</w:t>
      </w:r>
      <w:r w:rsidRPr="00A05DFC">
        <w:rPr>
          <w:rFonts w:ascii="Times New Roman" w:hAnsi="Times New Roman" w:cs="Times New Roman"/>
          <w:sz w:val="28"/>
          <w:szCs w:val="28"/>
        </w:rPr>
        <w:t xml:space="preserve"> работ по техническому обслуживанию ЯЭУ, предусмотренных руководством по эксплуатации судна и инструкциями </w:t>
      </w:r>
      <w:r w:rsidR="00623F96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по эксплуатации систем </w:t>
      </w:r>
      <w:r w:rsidR="005F3527"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05DFC">
        <w:rPr>
          <w:rFonts w:ascii="Times New Roman" w:hAnsi="Times New Roman" w:cs="Times New Roman"/>
          <w:sz w:val="28"/>
          <w:szCs w:val="28"/>
        </w:rPr>
        <w:t>элементов ЯЭУ;</w:t>
      </w:r>
    </w:p>
    <w:p w:rsidR="00500546" w:rsidRPr="00A05DFC" w:rsidRDefault="00500546" w:rsidP="008E4B17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выводом из работы систем </w:t>
      </w:r>
      <w:r w:rsidR="005F3527"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05DFC">
        <w:rPr>
          <w:rFonts w:ascii="Times New Roman" w:hAnsi="Times New Roman" w:cs="Times New Roman"/>
          <w:sz w:val="28"/>
          <w:szCs w:val="28"/>
        </w:rPr>
        <w:t xml:space="preserve">элементов для устранения </w:t>
      </w:r>
      <w:r w:rsidR="00BA0D2D" w:rsidRPr="00A05DFC">
        <w:rPr>
          <w:rFonts w:ascii="Times New Roman" w:hAnsi="Times New Roman" w:cs="Times New Roman"/>
          <w:sz w:val="28"/>
          <w:szCs w:val="28"/>
        </w:rPr>
        <w:t xml:space="preserve">неисправностей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 дефектов </w:t>
      </w:r>
      <w:r w:rsidR="00BA0D2D" w:rsidRPr="00A05DFC">
        <w:rPr>
          <w:rFonts w:ascii="Times New Roman" w:hAnsi="Times New Roman" w:cs="Times New Roman"/>
          <w:sz w:val="28"/>
          <w:szCs w:val="28"/>
        </w:rPr>
        <w:t xml:space="preserve">в </w:t>
      </w:r>
      <w:r w:rsidRPr="00A05DFC">
        <w:rPr>
          <w:rFonts w:ascii="Times New Roman" w:hAnsi="Times New Roman" w:cs="Times New Roman"/>
          <w:sz w:val="28"/>
          <w:szCs w:val="28"/>
        </w:rPr>
        <w:t>порядке</w:t>
      </w:r>
      <w:r w:rsidR="00BA0D2D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EE458E" w:rsidRPr="00A05DFC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BA0D2D" w:rsidRPr="00A05DFC">
        <w:rPr>
          <w:rFonts w:ascii="Times New Roman" w:hAnsi="Times New Roman" w:cs="Times New Roman"/>
          <w:sz w:val="28"/>
          <w:szCs w:val="28"/>
        </w:rPr>
        <w:t>эксплуатационной документацией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500546" w:rsidRPr="00A05DFC" w:rsidRDefault="00623F96" w:rsidP="008E4B17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для </w:t>
      </w:r>
      <w:r w:rsidR="00EE37AC">
        <w:rPr>
          <w:rFonts w:ascii="Times New Roman" w:hAnsi="Times New Roman" w:cs="Times New Roman"/>
          <w:sz w:val="28"/>
          <w:szCs w:val="28"/>
        </w:rPr>
        <w:t>плавучего энергоблока</w:t>
      </w:r>
      <w:r w:rsidR="00EE37A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– </w:t>
      </w:r>
      <w:r w:rsidR="00500546" w:rsidRPr="00A05DFC">
        <w:rPr>
          <w:rFonts w:ascii="Times New Roman" w:hAnsi="Times New Roman" w:cs="Times New Roman"/>
          <w:sz w:val="28"/>
          <w:szCs w:val="28"/>
        </w:rPr>
        <w:t xml:space="preserve">диспетчерским графиком нагрузки вследствие работы противоаварийной системной автоматики или </w:t>
      </w:r>
      <w:r w:rsidR="00BA0D2D" w:rsidRPr="00A05DFC">
        <w:rPr>
          <w:rFonts w:ascii="Times New Roman" w:hAnsi="Times New Roman" w:cs="Times New Roman"/>
          <w:sz w:val="28"/>
          <w:szCs w:val="28"/>
        </w:rPr>
        <w:t xml:space="preserve">нарушениями </w:t>
      </w:r>
      <w:r w:rsidR="00500546" w:rsidRPr="00A05DFC">
        <w:rPr>
          <w:rFonts w:ascii="Times New Roman" w:hAnsi="Times New Roman" w:cs="Times New Roman"/>
          <w:sz w:val="28"/>
          <w:szCs w:val="28"/>
        </w:rPr>
        <w:t xml:space="preserve">в работе энергосистемы, а также если это предусмотрено программой пуска </w:t>
      </w:r>
      <w:r w:rsidR="00EE37AC">
        <w:rPr>
          <w:rFonts w:ascii="Times New Roman" w:hAnsi="Times New Roman" w:cs="Times New Roman"/>
          <w:sz w:val="28"/>
          <w:szCs w:val="28"/>
        </w:rPr>
        <w:t>плавучего энергоблока</w:t>
      </w:r>
      <w:r w:rsidR="00500546" w:rsidRPr="00A05DFC">
        <w:rPr>
          <w:rFonts w:ascii="Times New Roman" w:hAnsi="Times New Roman" w:cs="Times New Roman"/>
          <w:sz w:val="28"/>
          <w:szCs w:val="28"/>
        </w:rPr>
        <w:t>.</w:t>
      </w:r>
    </w:p>
    <w:p w:rsidR="00623F96" w:rsidRPr="00A05DFC" w:rsidRDefault="00C322ED" w:rsidP="004C00C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и учет </w:t>
      </w:r>
      <w:r w:rsidR="00CE689E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 xml:space="preserve">нарушений в работе судов </w:t>
      </w:r>
      <w:r w:rsidR="00CE689E" w:rsidRPr="00A05DFC">
        <w:rPr>
          <w:rFonts w:ascii="Times New Roman" w:hAnsi="Times New Roman" w:cs="Times New Roman"/>
          <w:sz w:val="28"/>
          <w:szCs w:val="28"/>
        </w:rPr>
        <w:t xml:space="preserve">в случае, если они не сопровождались признаками и последствиями, приведенными </w:t>
      </w:r>
      <w:r w:rsidR="00E160A5">
        <w:rPr>
          <w:rFonts w:ascii="Times New Roman" w:hAnsi="Times New Roman" w:cs="Times New Roman"/>
          <w:sz w:val="28"/>
          <w:szCs w:val="28"/>
        </w:rPr>
        <w:br/>
      </w:r>
      <w:r w:rsidR="00CE689E" w:rsidRPr="00A05DFC">
        <w:rPr>
          <w:rFonts w:ascii="Times New Roman" w:hAnsi="Times New Roman" w:cs="Times New Roman"/>
          <w:sz w:val="28"/>
          <w:szCs w:val="28"/>
        </w:rPr>
        <w:t>в приложении № 2 к Положению</w:t>
      </w:r>
      <w:r w:rsidR="00CE68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должны проводиться в порядке, установленном </w:t>
      </w:r>
      <w:r w:rsidR="006B799D"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 или ЭО (после приемки судна </w:t>
      </w:r>
      <w:r w:rsidR="00E160A5">
        <w:rPr>
          <w:rFonts w:ascii="Times New Roman" w:hAnsi="Times New Roman" w:cs="Times New Roman"/>
          <w:sz w:val="28"/>
          <w:szCs w:val="28"/>
        </w:rPr>
        <w:br/>
      </w:r>
      <w:r w:rsidR="006B799D" w:rsidRPr="00A05DFC">
        <w:rPr>
          <w:rFonts w:ascii="Times New Roman" w:hAnsi="Times New Roman" w:cs="Times New Roman"/>
          <w:sz w:val="28"/>
          <w:szCs w:val="28"/>
        </w:rPr>
        <w:t>в эксплуатацию)</w:t>
      </w:r>
      <w:r w:rsidR="00697EFC" w:rsidRPr="00A05DFC">
        <w:rPr>
          <w:rFonts w:ascii="Times New Roman" w:hAnsi="Times New Roman" w:cs="Times New Roman"/>
          <w:sz w:val="28"/>
          <w:szCs w:val="28"/>
        </w:rPr>
        <w:t>:</w:t>
      </w:r>
    </w:p>
    <w:p w:rsidR="00B26F42" w:rsidRPr="00A05DFC" w:rsidRDefault="00EE37AC" w:rsidP="00697EFC">
      <w:pPr>
        <w:pStyle w:val="ConsPlusNormal"/>
        <w:numPr>
          <w:ilvl w:val="0"/>
          <w:numId w:val="3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выявленны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97EFC" w:rsidRPr="00A05DFC">
        <w:rPr>
          <w:rFonts w:ascii="Times New Roman" w:hAnsi="Times New Roman" w:cs="Times New Roman"/>
          <w:sz w:val="28"/>
          <w:szCs w:val="28"/>
        </w:rPr>
        <w:t>при техническом обслуживании и (или) ремонте:</w:t>
      </w:r>
    </w:p>
    <w:p w:rsidR="00697EFC" w:rsidRPr="00A05DFC" w:rsidRDefault="00EE37AC" w:rsidP="00697EF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97EFC" w:rsidRPr="00A05DFC">
        <w:rPr>
          <w:rFonts w:ascii="Times New Roman" w:hAnsi="Times New Roman" w:cs="Times New Roman"/>
          <w:sz w:val="28"/>
          <w:szCs w:val="28"/>
        </w:rPr>
        <w:t xml:space="preserve">элементов активных зон, внутриреакторных устройств </w:t>
      </w:r>
      <w:r w:rsidR="00BC2157" w:rsidRPr="00A05DFC">
        <w:rPr>
          <w:rFonts w:ascii="Times New Roman" w:hAnsi="Times New Roman" w:cs="Times New Roman"/>
          <w:sz w:val="28"/>
          <w:szCs w:val="28"/>
        </w:rPr>
        <w:br/>
      </w:r>
      <w:r w:rsidR="00697EFC" w:rsidRPr="00A05DFC">
        <w:rPr>
          <w:rFonts w:ascii="Times New Roman" w:hAnsi="Times New Roman" w:cs="Times New Roman"/>
          <w:sz w:val="28"/>
          <w:szCs w:val="28"/>
        </w:rPr>
        <w:t xml:space="preserve">и компонентов, оборудования </w:t>
      </w:r>
      <w:r w:rsidR="00306DDF" w:rsidRPr="00A05DFC">
        <w:rPr>
          <w:rFonts w:ascii="Times New Roman" w:hAnsi="Times New Roman" w:cs="Times New Roman"/>
          <w:sz w:val="28"/>
          <w:szCs w:val="28"/>
        </w:rPr>
        <w:t>ЯР</w:t>
      </w:r>
      <w:r w:rsidR="00697EFC" w:rsidRPr="00A05DFC">
        <w:rPr>
          <w:rFonts w:ascii="Times New Roman" w:hAnsi="Times New Roman" w:cs="Times New Roman"/>
          <w:sz w:val="28"/>
          <w:szCs w:val="28"/>
        </w:rPr>
        <w:t>;</w:t>
      </w:r>
    </w:p>
    <w:p w:rsidR="00697EFC" w:rsidRPr="00A05DFC" w:rsidRDefault="00EE37AC" w:rsidP="00697EF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97EFC" w:rsidRPr="00A05DFC">
        <w:rPr>
          <w:rFonts w:ascii="Times New Roman" w:hAnsi="Times New Roman" w:cs="Times New Roman"/>
          <w:sz w:val="28"/>
          <w:szCs w:val="28"/>
        </w:rPr>
        <w:t xml:space="preserve">элементов </w:t>
      </w:r>
      <w:r>
        <w:rPr>
          <w:rFonts w:ascii="Times New Roman" w:hAnsi="Times New Roman" w:cs="Times New Roman"/>
          <w:sz w:val="28"/>
          <w:szCs w:val="28"/>
        </w:rPr>
        <w:t>систем управления и защиты</w:t>
      </w:r>
      <w:r w:rsidR="00697EFC" w:rsidRPr="00A05D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7EFC" w:rsidRPr="00A05DFC" w:rsidRDefault="00EE37AC" w:rsidP="00697EF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97EFC" w:rsidRPr="00A05DFC">
        <w:rPr>
          <w:rFonts w:ascii="Times New Roman" w:hAnsi="Times New Roman" w:cs="Times New Roman"/>
          <w:sz w:val="28"/>
          <w:szCs w:val="28"/>
        </w:rPr>
        <w:t>исполнительных механизмов органов воздействия на реактивность;</w:t>
      </w:r>
    </w:p>
    <w:p w:rsidR="00697EFC" w:rsidRPr="00A05DFC" w:rsidRDefault="00EE37AC" w:rsidP="00697EF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97EFC" w:rsidRPr="00A05DFC">
        <w:rPr>
          <w:rFonts w:ascii="Times New Roman" w:hAnsi="Times New Roman" w:cs="Times New Roman"/>
          <w:sz w:val="28"/>
          <w:szCs w:val="28"/>
        </w:rPr>
        <w:t xml:space="preserve">устройств перегрузки топлива для </w:t>
      </w:r>
      <w:r w:rsidR="00306DDF" w:rsidRPr="00A05DFC">
        <w:rPr>
          <w:rFonts w:ascii="Times New Roman" w:hAnsi="Times New Roman" w:cs="Times New Roman"/>
          <w:sz w:val="28"/>
          <w:szCs w:val="28"/>
        </w:rPr>
        <w:t>ЯР</w:t>
      </w:r>
      <w:r w:rsidR="00697EFC" w:rsidRPr="00A05DFC">
        <w:rPr>
          <w:rFonts w:ascii="Times New Roman" w:hAnsi="Times New Roman" w:cs="Times New Roman"/>
          <w:sz w:val="28"/>
          <w:szCs w:val="28"/>
        </w:rPr>
        <w:t xml:space="preserve"> и транспортно-технологического оборудования, используемого при обращении с ядерным топливом;</w:t>
      </w:r>
    </w:p>
    <w:p w:rsidR="00697EFC" w:rsidRPr="00A05DFC" w:rsidRDefault="00EE37AC" w:rsidP="00697EF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97EFC" w:rsidRPr="00A05DFC">
        <w:rPr>
          <w:rFonts w:ascii="Times New Roman" w:hAnsi="Times New Roman" w:cs="Times New Roman"/>
          <w:sz w:val="28"/>
          <w:szCs w:val="28"/>
        </w:rPr>
        <w:t>электротехнического и электронного оборудования;</w:t>
      </w:r>
    </w:p>
    <w:p w:rsidR="00697EFC" w:rsidRPr="00A05DFC" w:rsidRDefault="00EE37AC" w:rsidP="00697EF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97EFC" w:rsidRPr="00A05DFC">
        <w:rPr>
          <w:rFonts w:ascii="Times New Roman" w:hAnsi="Times New Roman" w:cs="Times New Roman"/>
          <w:sz w:val="28"/>
          <w:szCs w:val="28"/>
        </w:rPr>
        <w:t>срабатывания арматуры или схемы ее управления;</w:t>
      </w:r>
    </w:p>
    <w:p w:rsidR="00697EFC" w:rsidRPr="00A05DFC" w:rsidRDefault="00EE37AC" w:rsidP="00697EF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697EFC" w:rsidRPr="00A05DFC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="00306DDF" w:rsidRPr="00A05DFC">
        <w:rPr>
          <w:rFonts w:ascii="Times New Roman" w:hAnsi="Times New Roman" w:cs="Times New Roman"/>
          <w:sz w:val="28"/>
          <w:szCs w:val="28"/>
        </w:rPr>
        <w:t>циркуляционного насоса первого контура</w:t>
      </w:r>
      <w:r w:rsidR="00697EFC" w:rsidRPr="00A05DFC">
        <w:rPr>
          <w:rFonts w:ascii="Times New Roman" w:hAnsi="Times New Roman" w:cs="Times New Roman"/>
          <w:sz w:val="28"/>
          <w:szCs w:val="28"/>
        </w:rPr>
        <w:t>;</w:t>
      </w:r>
    </w:p>
    <w:p w:rsidR="00697EFC" w:rsidRPr="00A05DFC" w:rsidRDefault="00EE37AC" w:rsidP="00697EFC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06DDF" w:rsidRPr="00A05DFC">
        <w:rPr>
          <w:rFonts w:ascii="Times New Roman" w:hAnsi="Times New Roman" w:cs="Times New Roman"/>
          <w:sz w:val="28"/>
          <w:szCs w:val="28"/>
        </w:rPr>
        <w:t>элементов систем второго контура ЯЭУ судов с ЯР после второй запорной арматуры считая от ЯР;</w:t>
      </w:r>
    </w:p>
    <w:p w:rsidR="00306DDF" w:rsidRPr="00A05DFC" w:rsidRDefault="00EE37AC" w:rsidP="00306DDF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06DDF" w:rsidRPr="00A05DFC">
        <w:rPr>
          <w:rFonts w:ascii="Times New Roman" w:hAnsi="Times New Roman" w:cs="Times New Roman"/>
          <w:sz w:val="28"/>
          <w:szCs w:val="28"/>
        </w:rPr>
        <w:t>уплотнений разъемных соединений трубопроводов и сосудов;</w:t>
      </w:r>
    </w:p>
    <w:p w:rsidR="00306DDF" w:rsidRPr="00A05DFC" w:rsidRDefault="00EE37AC" w:rsidP="00306DDF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06DDF" w:rsidRPr="00A05DFC">
        <w:rPr>
          <w:rFonts w:ascii="Times New Roman" w:hAnsi="Times New Roman" w:cs="Times New Roman"/>
          <w:sz w:val="28"/>
          <w:szCs w:val="28"/>
        </w:rPr>
        <w:t>оборудования локализующих систем безопасности;</w:t>
      </w:r>
    </w:p>
    <w:p w:rsidR="00306DDF" w:rsidRPr="00A05DFC" w:rsidRDefault="00EE37AC" w:rsidP="00306DDF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повреждени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06DDF" w:rsidRPr="00A05DFC">
        <w:rPr>
          <w:rFonts w:ascii="Times New Roman" w:hAnsi="Times New Roman" w:cs="Times New Roman"/>
          <w:sz w:val="28"/>
          <w:szCs w:val="28"/>
        </w:rPr>
        <w:t>опорных и несущих конструкций реактора;</w:t>
      </w:r>
    </w:p>
    <w:p w:rsidR="00306DDF" w:rsidRPr="00A05DFC" w:rsidRDefault="00EE37AC" w:rsidP="00306DDF">
      <w:pPr>
        <w:pStyle w:val="ConsPlusNormal"/>
        <w:numPr>
          <w:ilvl w:val="0"/>
          <w:numId w:val="3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выявленны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06DDF" w:rsidRPr="00A05DFC">
        <w:rPr>
          <w:rFonts w:ascii="Times New Roman" w:hAnsi="Times New Roman" w:cs="Times New Roman"/>
          <w:sz w:val="28"/>
          <w:szCs w:val="28"/>
        </w:rPr>
        <w:t>при контроле за состоянием металла, техническом освидетельствовании дефект</w:t>
      </w:r>
      <w:r w:rsidR="00CE689E">
        <w:rPr>
          <w:rFonts w:ascii="Times New Roman" w:hAnsi="Times New Roman" w:cs="Times New Roman"/>
          <w:sz w:val="28"/>
          <w:szCs w:val="28"/>
        </w:rPr>
        <w:t>ов</w:t>
      </w:r>
      <w:r w:rsidR="00306DDF" w:rsidRPr="00A05DFC">
        <w:rPr>
          <w:rFonts w:ascii="Times New Roman" w:hAnsi="Times New Roman" w:cs="Times New Roman"/>
          <w:sz w:val="28"/>
          <w:szCs w:val="28"/>
        </w:rPr>
        <w:t xml:space="preserve"> и повреждени</w:t>
      </w:r>
      <w:r w:rsidR="00CE689E">
        <w:rPr>
          <w:rFonts w:ascii="Times New Roman" w:hAnsi="Times New Roman" w:cs="Times New Roman"/>
          <w:sz w:val="28"/>
          <w:szCs w:val="28"/>
        </w:rPr>
        <w:t>й</w:t>
      </w:r>
      <w:r w:rsidR="00306DDF" w:rsidRPr="00A05DFC">
        <w:rPr>
          <w:rFonts w:ascii="Times New Roman" w:hAnsi="Times New Roman" w:cs="Times New Roman"/>
          <w:sz w:val="28"/>
          <w:szCs w:val="28"/>
        </w:rPr>
        <w:t>, изменени</w:t>
      </w:r>
      <w:r w:rsidR="00CE689E">
        <w:rPr>
          <w:rFonts w:ascii="Times New Roman" w:hAnsi="Times New Roman" w:cs="Times New Roman"/>
          <w:sz w:val="28"/>
          <w:szCs w:val="28"/>
        </w:rPr>
        <w:t>й</w:t>
      </w:r>
      <w:r w:rsidR="00306DDF" w:rsidRPr="00A05DFC">
        <w:rPr>
          <w:rFonts w:ascii="Times New Roman" w:hAnsi="Times New Roman" w:cs="Times New Roman"/>
          <w:sz w:val="28"/>
          <w:szCs w:val="28"/>
        </w:rPr>
        <w:t xml:space="preserve"> физико-механических свойств и структуры металла оборудования и трубопроводов</w:t>
      </w:r>
      <w:r w:rsidR="00E16E23" w:rsidRPr="00A05DFC">
        <w:rPr>
          <w:rFonts w:ascii="Times New Roman" w:hAnsi="Times New Roman" w:cs="Times New Roman"/>
          <w:sz w:val="28"/>
          <w:szCs w:val="28"/>
        </w:rPr>
        <w:t>.</w:t>
      </w:r>
    </w:p>
    <w:p w:rsidR="00AE76B9" w:rsidRPr="00A05DFC" w:rsidRDefault="006E108A" w:rsidP="004C00C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ЭО </w:t>
      </w:r>
      <w:r w:rsidR="009E4049" w:rsidRPr="00A05DFC">
        <w:rPr>
          <w:rFonts w:ascii="Times New Roman" w:hAnsi="Times New Roman" w:cs="Times New Roman"/>
          <w:sz w:val="28"/>
          <w:szCs w:val="28"/>
        </w:rPr>
        <w:t xml:space="preserve">и ССО </w:t>
      </w:r>
      <w:r w:rsidRPr="00A05DFC">
        <w:rPr>
          <w:rFonts w:ascii="Times New Roman" w:hAnsi="Times New Roman" w:cs="Times New Roman"/>
          <w:sz w:val="28"/>
          <w:szCs w:val="28"/>
        </w:rPr>
        <w:t>должн</w:t>
      </w:r>
      <w:r w:rsidR="009E4049" w:rsidRPr="00A05DFC"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обеспечить сбор, обработку, анализ, систематизацию и хранение информации о нарушениях в работе судов</w:t>
      </w:r>
      <w:r w:rsidR="009E4049" w:rsidRPr="00A05DFC">
        <w:rPr>
          <w:rFonts w:ascii="Times New Roman" w:hAnsi="Times New Roman" w:cs="Times New Roman"/>
          <w:sz w:val="28"/>
          <w:szCs w:val="28"/>
        </w:rPr>
        <w:t>, указанных в пункте 7 Положения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ED1C0A" w:rsidRPr="00A05DFC" w:rsidRDefault="00EA7D57" w:rsidP="00BB35C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3876953"/>
      <w:r w:rsidRPr="00A05DFC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МТУ по надзору за ЯРБ</w:t>
      </w:r>
      <w:r w:rsidR="00EE37AC" w:rsidRPr="00EE37AC">
        <w:rPr>
          <w:rFonts w:ascii="Times New Roman" w:hAnsi="Times New Roman" w:cs="Times New Roman"/>
          <w:sz w:val="28"/>
          <w:szCs w:val="28"/>
        </w:rPr>
        <w:t xml:space="preserve"> </w:t>
      </w:r>
      <w:r w:rsidR="00EE37AC" w:rsidRPr="00A05DFC">
        <w:rPr>
          <w:rFonts w:ascii="Times New Roman" w:hAnsi="Times New Roman" w:cs="Times New Roman"/>
          <w:sz w:val="28"/>
          <w:szCs w:val="28"/>
        </w:rPr>
        <w:t>Ростехнадзора</w:t>
      </w:r>
      <w:r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E160A5" w:rsidRPr="00A05DFC">
        <w:rPr>
          <w:rFonts w:ascii="Times New Roman" w:hAnsi="Times New Roman" w:cs="Times New Roman"/>
          <w:sz w:val="28"/>
          <w:szCs w:val="28"/>
        </w:rPr>
        <w:t>осуществляющи</w:t>
      </w:r>
      <w:r w:rsidR="00E160A5">
        <w:rPr>
          <w:rFonts w:ascii="Times New Roman" w:hAnsi="Times New Roman" w:cs="Times New Roman"/>
          <w:sz w:val="28"/>
          <w:szCs w:val="28"/>
        </w:rPr>
        <w:t>е</w:t>
      </w:r>
      <w:r w:rsidR="00E160A5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надзор за ЯРБ судов при их строительстве или эксплуатации</w:t>
      </w:r>
      <w:r>
        <w:rPr>
          <w:rFonts w:ascii="Times New Roman" w:hAnsi="Times New Roman" w:cs="Times New Roman"/>
          <w:sz w:val="28"/>
          <w:szCs w:val="28"/>
        </w:rPr>
        <w:t>, должны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EA7D57">
        <w:rPr>
          <w:rFonts w:ascii="Times New Roman" w:hAnsi="Times New Roman" w:cs="Times New Roman"/>
          <w:sz w:val="28"/>
          <w:szCs w:val="28"/>
        </w:rPr>
        <w:t>вносить</w:t>
      </w:r>
      <w:r w:rsidRPr="00A05DF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свои </w:t>
      </w:r>
      <w:r w:rsidRPr="00A05DFC">
        <w:rPr>
          <w:rFonts w:ascii="Times New Roman" w:hAnsi="Times New Roman" w:cs="Times New Roman"/>
          <w:sz w:val="28"/>
          <w:szCs w:val="28"/>
        </w:rPr>
        <w:t>баз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1C0A" w:rsidRPr="00A05DFC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D1C0A" w:rsidRPr="00A05DFC">
        <w:rPr>
          <w:rFonts w:ascii="Times New Roman" w:hAnsi="Times New Roman" w:cs="Times New Roman"/>
          <w:sz w:val="28"/>
          <w:szCs w:val="28"/>
        </w:rPr>
        <w:t xml:space="preserve"> о нарушениях в работе судов.</w:t>
      </w:r>
      <w:bookmarkEnd w:id="1"/>
    </w:p>
    <w:p w:rsidR="00F26CC5" w:rsidRPr="00A05DFC" w:rsidRDefault="00C33824" w:rsidP="004C00C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Одновременные нарушения в работе двух РУ двухреакторной ЯЭУ судна с ЯР, вызванные отказом по общей причине, должны </w:t>
      </w:r>
      <w:r w:rsidR="00DA7E89" w:rsidRPr="0091774E">
        <w:rPr>
          <w:rFonts w:ascii="Times New Roman" w:hAnsi="Times New Roman" w:cs="Times New Roman"/>
          <w:sz w:val="28"/>
          <w:szCs w:val="28"/>
        </w:rPr>
        <w:t xml:space="preserve">расследоваться </w:t>
      </w:r>
      <w:r w:rsidR="00A03146">
        <w:rPr>
          <w:rFonts w:ascii="Times New Roman" w:hAnsi="Times New Roman" w:cs="Times New Roman"/>
          <w:sz w:val="28"/>
          <w:szCs w:val="28"/>
        </w:rPr>
        <w:br/>
      </w:r>
      <w:r w:rsidR="00DA7E89" w:rsidRPr="0091774E">
        <w:rPr>
          <w:rFonts w:ascii="Times New Roman" w:hAnsi="Times New Roman" w:cs="Times New Roman"/>
          <w:sz w:val="28"/>
          <w:szCs w:val="28"/>
        </w:rPr>
        <w:t xml:space="preserve">и </w:t>
      </w:r>
      <w:r w:rsidRPr="00305C8D">
        <w:rPr>
          <w:rFonts w:ascii="Times New Roman" w:hAnsi="Times New Roman" w:cs="Times New Roman"/>
          <w:sz w:val="28"/>
          <w:szCs w:val="28"/>
        </w:rPr>
        <w:t>учитываться</w:t>
      </w:r>
      <w:r w:rsidRPr="00A05DFC">
        <w:rPr>
          <w:rFonts w:ascii="Times New Roman" w:hAnsi="Times New Roman" w:cs="Times New Roman"/>
          <w:sz w:val="28"/>
          <w:szCs w:val="28"/>
        </w:rPr>
        <w:t xml:space="preserve"> как одно нарушение.</w:t>
      </w:r>
    </w:p>
    <w:p w:rsidR="00DF502E" w:rsidRPr="00A05DFC" w:rsidRDefault="00CC0FC5" w:rsidP="00965AFB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0471DC" w:rsidRPr="00A05DFC">
        <w:rPr>
          <w:rFonts w:ascii="Times New Roman" w:hAnsi="Times New Roman" w:cs="Times New Roman"/>
          <w:sz w:val="28"/>
          <w:szCs w:val="28"/>
        </w:rPr>
        <w:t>расследования нарушений</w:t>
      </w:r>
      <w:r w:rsidRPr="00A05DFC">
        <w:rPr>
          <w:rFonts w:ascii="Times New Roman" w:hAnsi="Times New Roman" w:cs="Times New Roman"/>
          <w:sz w:val="28"/>
          <w:szCs w:val="28"/>
        </w:rPr>
        <w:t xml:space="preserve"> в работе судов, указанных </w:t>
      </w:r>
      <w:r w:rsidR="000471DC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в </w:t>
      </w:r>
      <w:r w:rsidR="006B799D" w:rsidRPr="00A05DFC">
        <w:rPr>
          <w:rFonts w:ascii="Times New Roman" w:hAnsi="Times New Roman" w:cs="Times New Roman"/>
          <w:sz w:val="28"/>
          <w:szCs w:val="28"/>
        </w:rPr>
        <w:t>пункт</w:t>
      </w:r>
      <w:r w:rsidR="006B799D">
        <w:rPr>
          <w:rFonts w:ascii="Times New Roman" w:hAnsi="Times New Roman" w:cs="Times New Roman"/>
          <w:sz w:val="28"/>
          <w:szCs w:val="28"/>
        </w:rPr>
        <w:t>ах</w:t>
      </w:r>
      <w:r w:rsidR="006B799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B799D">
        <w:rPr>
          <w:rFonts w:ascii="Times New Roman" w:hAnsi="Times New Roman" w:cs="Times New Roman"/>
          <w:sz w:val="28"/>
          <w:szCs w:val="28"/>
        </w:rPr>
        <w:t xml:space="preserve">8, </w:t>
      </w:r>
      <w:r w:rsidRPr="00A05DFC">
        <w:rPr>
          <w:rFonts w:ascii="Times New Roman" w:hAnsi="Times New Roman" w:cs="Times New Roman"/>
          <w:sz w:val="28"/>
          <w:szCs w:val="28"/>
        </w:rPr>
        <w:t xml:space="preserve">9 Положения, </w:t>
      </w:r>
      <w:r w:rsidR="00DF502E"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E129D4" w:rsidRPr="00A05DFC">
        <w:rPr>
          <w:rFonts w:ascii="Times New Roman" w:hAnsi="Times New Roman" w:cs="Times New Roman"/>
          <w:sz w:val="28"/>
          <w:szCs w:val="28"/>
        </w:rPr>
        <w:t xml:space="preserve">представляться в годовых отчетах по оценке текущего состояния безопасности, разрабатываемых в соответствии </w:t>
      </w:r>
      <w:r w:rsidR="000471DC" w:rsidRPr="00A05DFC">
        <w:rPr>
          <w:rFonts w:ascii="Times New Roman" w:hAnsi="Times New Roman" w:cs="Times New Roman"/>
          <w:sz w:val="28"/>
          <w:szCs w:val="28"/>
        </w:rPr>
        <w:br/>
      </w:r>
      <w:r w:rsidR="00E129D4" w:rsidRPr="00A05DFC">
        <w:rPr>
          <w:rFonts w:ascii="Times New Roman" w:hAnsi="Times New Roman" w:cs="Times New Roman"/>
          <w:sz w:val="28"/>
          <w:szCs w:val="28"/>
        </w:rPr>
        <w:t>с требованиями</w:t>
      </w:r>
      <w:r w:rsidR="001D3C5A" w:rsidRPr="00A05DF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129D4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A7E89" w:rsidRPr="00A05DFC">
        <w:rPr>
          <w:rFonts w:ascii="Times New Roman" w:hAnsi="Times New Roman" w:cs="Times New Roman"/>
          <w:sz w:val="28"/>
          <w:szCs w:val="28"/>
        </w:rPr>
        <w:t>14</w:t>
      </w:r>
      <w:r w:rsidR="00DA7E89">
        <w:rPr>
          <w:rFonts w:ascii="Times New Roman" w:hAnsi="Times New Roman" w:cs="Times New Roman"/>
          <w:sz w:val="28"/>
          <w:szCs w:val="28"/>
        </w:rPr>
        <w:t>2</w:t>
      </w:r>
      <w:r w:rsidR="00DA7E89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E129D4" w:rsidRPr="00A05DFC">
        <w:rPr>
          <w:rFonts w:ascii="Times New Roman" w:hAnsi="Times New Roman" w:cs="Times New Roman"/>
          <w:sz w:val="28"/>
          <w:szCs w:val="28"/>
        </w:rPr>
        <w:t xml:space="preserve">НП-022-17. </w:t>
      </w:r>
    </w:p>
    <w:p w:rsidR="00097741" w:rsidRPr="00A05DFC" w:rsidRDefault="00097741" w:rsidP="00097741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3534367"/>
      <w:r w:rsidRPr="00A05DFC">
        <w:rPr>
          <w:rFonts w:ascii="Times New Roman" w:hAnsi="Times New Roman" w:cs="Times New Roman"/>
          <w:sz w:val="28"/>
          <w:szCs w:val="28"/>
        </w:rPr>
        <w:t xml:space="preserve">В случае если при рассмотрении Ростехнадзором информации, указанной в пункте </w:t>
      </w:r>
      <w:r w:rsidR="006B799D" w:rsidRPr="00A05DFC">
        <w:rPr>
          <w:rFonts w:ascii="Times New Roman" w:hAnsi="Times New Roman" w:cs="Times New Roman"/>
          <w:sz w:val="28"/>
          <w:szCs w:val="28"/>
        </w:rPr>
        <w:t>1</w:t>
      </w:r>
      <w:r w:rsidR="006B799D">
        <w:rPr>
          <w:rFonts w:ascii="Times New Roman" w:hAnsi="Times New Roman" w:cs="Times New Roman"/>
          <w:sz w:val="28"/>
          <w:szCs w:val="28"/>
        </w:rPr>
        <w:t>2</w:t>
      </w:r>
      <w:r w:rsidR="006B799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Положения, выявлены признаки</w:t>
      </w:r>
      <w:r w:rsidR="00856D3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и последствия нарушений, соответствующие приложению № 2 к Положению, по письменному запросу Ростехнадзора, содержащему сведения</w:t>
      </w:r>
      <w:r w:rsidR="00856D3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о выявленных признаках </w:t>
      </w:r>
      <w:r w:rsidR="00856D33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последствиях нарушения, ЭО или ССО должна провести расследование.</w:t>
      </w:r>
      <w:bookmarkEnd w:id="2"/>
      <w:r w:rsidRPr="00A05DFC">
        <w:rPr>
          <w:rFonts w:ascii="Times New Roman" w:hAnsi="Times New Roman" w:cs="Times New Roman"/>
          <w:sz w:val="28"/>
          <w:szCs w:val="28"/>
        </w:rPr>
        <w:t xml:space="preserve"> Расследование должно осуществляться в порядке, установленном </w:t>
      </w:r>
      <w:r w:rsidR="000471DC" w:rsidRPr="00A05DFC">
        <w:rPr>
          <w:rFonts w:ascii="Times New Roman" w:hAnsi="Times New Roman" w:cs="Times New Roman"/>
          <w:sz w:val="28"/>
          <w:szCs w:val="28"/>
        </w:rPr>
        <w:t>главой</w:t>
      </w:r>
      <w:r w:rsidR="001D3C5A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1D3C5A" w:rsidRPr="00A05DF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D3C5A" w:rsidRPr="00385832">
        <w:rPr>
          <w:rFonts w:ascii="Times New Roman" w:hAnsi="Times New Roman" w:cs="Times New Roman"/>
          <w:sz w:val="28"/>
          <w:szCs w:val="28"/>
        </w:rPr>
        <w:t xml:space="preserve"> </w:t>
      </w:r>
      <w:r w:rsidR="001D3C5A" w:rsidRPr="00A05DFC">
        <w:rPr>
          <w:rFonts w:ascii="Times New Roman" w:hAnsi="Times New Roman" w:cs="Times New Roman"/>
          <w:sz w:val="28"/>
          <w:szCs w:val="28"/>
        </w:rPr>
        <w:t>Положения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DF502E" w:rsidRPr="00A05DFC" w:rsidRDefault="00097741" w:rsidP="004C00C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приемки </w:t>
      </w:r>
      <w:r w:rsidRPr="00A05DFC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Pr="00A05DFC">
        <w:rPr>
          <w:rFonts w:ascii="Times New Roman" w:hAnsi="Times New Roman" w:cs="Times New Roman"/>
          <w:sz w:val="28"/>
          <w:szCs w:val="28"/>
        </w:rPr>
        <w:t xml:space="preserve">ССО должна обеспечить передачу </w:t>
      </w:r>
      <w:r w:rsidR="00E129D4" w:rsidRPr="00A05DFC">
        <w:rPr>
          <w:rFonts w:ascii="Times New Roman" w:hAnsi="Times New Roman" w:cs="Times New Roman"/>
          <w:sz w:val="28"/>
          <w:szCs w:val="28"/>
        </w:rPr>
        <w:t xml:space="preserve">в ЭО </w:t>
      </w:r>
      <w:r w:rsidRPr="00A05DFC">
        <w:rPr>
          <w:rFonts w:ascii="Times New Roman" w:hAnsi="Times New Roman" w:cs="Times New Roman"/>
          <w:sz w:val="28"/>
          <w:szCs w:val="28"/>
        </w:rPr>
        <w:t>обобщенной информации о всех нарушениях в работе судна, произошедших при строительстве судна.</w:t>
      </w:r>
    </w:p>
    <w:p w:rsidR="006E108A" w:rsidRPr="00A05DFC" w:rsidRDefault="006E108A" w:rsidP="004C00C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По результатам расследования нарушения в работе судна ССО 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(на этапе строительства судна) или ЭО (после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>приемки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Pr="00A05DFC">
        <w:rPr>
          <w:rFonts w:ascii="Times New Roman" w:hAnsi="Times New Roman" w:cs="Times New Roman"/>
          <w:sz w:val="28"/>
          <w:szCs w:val="28"/>
        </w:rPr>
        <w:t xml:space="preserve">) должны выполнить анализ </w:t>
      </w:r>
      <w:r w:rsidR="00871279" w:rsidRPr="00A05DFC">
        <w:rPr>
          <w:rFonts w:ascii="Times New Roman" w:hAnsi="Times New Roman" w:cs="Times New Roman"/>
          <w:sz w:val="28"/>
          <w:szCs w:val="28"/>
        </w:rPr>
        <w:t xml:space="preserve">причин аналогичных нарушений, произошедших ранее, анализ эффективности принятых по результатам расследования указанных нарушений корректирующих мер, а также анализ возможности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392E8A" w:rsidRPr="00A05DFC">
        <w:rPr>
          <w:rFonts w:ascii="Times New Roman" w:hAnsi="Times New Roman" w:cs="Times New Roman"/>
          <w:sz w:val="28"/>
          <w:szCs w:val="28"/>
        </w:rPr>
        <w:t>аналогичных</w:t>
      </w:r>
      <w:r w:rsidRPr="00A05DFC">
        <w:rPr>
          <w:rFonts w:ascii="Times New Roman" w:hAnsi="Times New Roman" w:cs="Times New Roman"/>
          <w:sz w:val="28"/>
          <w:szCs w:val="28"/>
        </w:rPr>
        <w:t xml:space="preserve"> нарушений в работе других судов.</w:t>
      </w:r>
    </w:p>
    <w:p w:rsidR="00AA2EC8" w:rsidRPr="00A05DFC" w:rsidRDefault="00D2372A" w:rsidP="00DB5F81">
      <w:pPr>
        <w:pStyle w:val="ConsPlusNormal"/>
        <w:tabs>
          <w:tab w:val="left" w:pos="1276"/>
        </w:tabs>
        <w:spacing w:before="240"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5DF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A2EC8" w:rsidRPr="00A05D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05DFC">
        <w:rPr>
          <w:rFonts w:ascii="Times New Roman" w:hAnsi="Times New Roman" w:cs="Times New Roman"/>
          <w:b/>
          <w:sz w:val="28"/>
          <w:szCs w:val="28"/>
        </w:rPr>
        <w:t>Требования к содержани</w:t>
      </w:r>
      <w:r w:rsidR="00A97464" w:rsidRPr="00A05DFC">
        <w:rPr>
          <w:rFonts w:ascii="Times New Roman" w:hAnsi="Times New Roman" w:cs="Times New Roman"/>
          <w:b/>
          <w:sz w:val="28"/>
          <w:szCs w:val="28"/>
        </w:rPr>
        <w:t>ю</w:t>
      </w:r>
      <w:r w:rsidRPr="00A05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EC8" w:rsidRPr="00A05DF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05DFC">
        <w:rPr>
          <w:rFonts w:ascii="Times New Roman" w:hAnsi="Times New Roman" w:cs="Times New Roman"/>
          <w:b/>
          <w:sz w:val="28"/>
          <w:szCs w:val="28"/>
        </w:rPr>
        <w:t xml:space="preserve">порядку </w:t>
      </w:r>
      <w:r w:rsidR="00AA2EC8" w:rsidRPr="00A05DFC">
        <w:rPr>
          <w:rFonts w:ascii="Times New Roman" w:hAnsi="Times New Roman" w:cs="Times New Roman"/>
          <w:b/>
          <w:sz w:val="28"/>
          <w:szCs w:val="28"/>
        </w:rPr>
        <w:t xml:space="preserve">передачи информации </w:t>
      </w:r>
      <w:r w:rsidR="005B36B4" w:rsidRPr="00A05DFC">
        <w:rPr>
          <w:rFonts w:ascii="Times New Roman" w:hAnsi="Times New Roman" w:cs="Times New Roman"/>
          <w:b/>
          <w:sz w:val="28"/>
          <w:szCs w:val="28"/>
        </w:rPr>
        <w:br/>
      </w:r>
      <w:r w:rsidR="00AA2EC8" w:rsidRPr="00A05DFC">
        <w:rPr>
          <w:rFonts w:ascii="Times New Roman" w:hAnsi="Times New Roman" w:cs="Times New Roman"/>
          <w:b/>
          <w:sz w:val="28"/>
          <w:szCs w:val="28"/>
        </w:rPr>
        <w:t>о нарушениях</w:t>
      </w:r>
      <w:r w:rsidR="005B36B4" w:rsidRPr="00A05DFC">
        <w:rPr>
          <w:rFonts w:ascii="Times New Roman" w:hAnsi="Times New Roman" w:cs="Times New Roman"/>
          <w:b/>
          <w:sz w:val="28"/>
          <w:szCs w:val="28"/>
        </w:rPr>
        <w:t xml:space="preserve"> в работе судов</w:t>
      </w:r>
    </w:p>
    <w:p w:rsidR="00B27373" w:rsidRPr="00A05DFC" w:rsidRDefault="00906AA9" w:rsidP="0033115A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ССО (при строительстве судна), к</w:t>
      </w:r>
      <w:r w:rsidR="00B27373" w:rsidRPr="00A05DFC">
        <w:rPr>
          <w:rFonts w:ascii="Times New Roman" w:hAnsi="Times New Roman" w:cs="Times New Roman"/>
          <w:sz w:val="28"/>
          <w:szCs w:val="28"/>
        </w:rPr>
        <w:t xml:space="preserve">апитан судна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или начальник смены </w:t>
      </w:r>
      <w:r w:rsidR="0033115A" w:rsidRPr="00A05DFC">
        <w:rPr>
          <w:rFonts w:ascii="Times New Roman" w:hAnsi="Times New Roman" w:cs="Times New Roman"/>
          <w:sz w:val="28"/>
          <w:szCs w:val="28"/>
        </w:rPr>
        <w:t>ПАС</w:t>
      </w:r>
      <w:r w:rsidRPr="00A05DFC">
        <w:rPr>
          <w:rFonts w:ascii="Times New Roman" w:hAnsi="Times New Roman" w:cs="Times New Roman"/>
          <w:sz w:val="28"/>
          <w:szCs w:val="28"/>
        </w:rPr>
        <w:t xml:space="preserve"> (</w:t>
      </w:r>
      <w:r w:rsidR="0033115A" w:rsidRPr="00A05DF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33115A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33115A" w:rsidRPr="00A05DFC">
        <w:rPr>
          <w:rFonts w:ascii="Times New Roman" w:hAnsi="Times New Roman" w:cs="Times New Roman"/>
          <w:sz w:val="28"/>
          <w:szCs w:val="28"/>
        </w:rPr>
        <w:t xml:space="preserve">) должны </w:t>
      </w:r>
      <w:r w:rsidR="00B27373" w:rsidRPr="00A05DFC">
        <w:rPr>
          <w:rFonts w:ascii="Times New Roman" w:hAnsi="Times New Roman" w:cs="Times New Roman"/>
          <w:sz w:val="28"/>
          <w:szCs w:val="28"/>
        </w:rPr>
        <w:t>обеспечить подготовку</w:t>
      </w:r>
      <w:r w:rsidR="007C7FC3" w:rsidRPr="00A05DFC">
        <w:rPr>
          <w:rFonts w:ascii="Times New Roman" w:hAnsi="Times New Roman" w:cs="Times New Roman"/>
          <w:sz w:val="28"/>
          <w:szCs w:val="28"/>
        </w:rPr>
        <w:t>:</w:t>
      </w:r>
    </w:p>
    <w:p w:rsidR="00951E35" w:rsidRPr="00A05DFC" w:rsidRDefault="00951E35" w:rsidP="0033115A">
      <w:pPr>
        <w:pStyle w:val="ConsPlusNormal"/>
        <w:numPr>
          <w:ilvl w:val="0"/>
          <w:numId w:val="4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оперативного сообщения о нарушении</w:t>
      </w:r>
      <w:r w:rsidR="008D560F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33115A" w:rsidRPr="00A05DFC" w:rsidRDefault="00951E35" w:rsidP="0033115A">
      <w:pPr>
        <w:pStyle w:val="ConsPlusNormal"/>
        <w:numPr>
          <w:ilvl w:val="0"/>
          <w:numId w:val="4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уточненного сообщения о нарушении</w:t>
      </w:r>
      <w:r w:rsidR="008D560F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="0033115A" w:rsidRPr="00A05DFC">
        <w:rPr>
          <w:rFonts w:ascii="Times New Roman" w:hAnsi="Times New Roman" w:cs="Times New Roman"/>
          <w:sz w:val="28"/>
          <w:szCs w:val="28"/>
        </w:rPr>
        <w:t>.</w:t>
      </w:r>
    </w:p>
    <w:p w:rsidR="00951E35" w:rsidRPr="00305C8D" w:rsidRDefault="007D0260" w:rsidP="007D0260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8D">
        <w:rPr>
          <w:rFonts w:ascii="Times New Roman" w:hAnsi="Times New Roman" w:cs="Times New Roman"/>
          <w:sz w:val="28"/>
          <w:szCs w:val="28"/>
        </w:rPr>
        <w:t xml:space="preserve">Капитан судна или начальник смены ПАС должны обеспечить передачу оперативного и уточненного сообщений о нарушении в работе судна </w:t>
      </w:r>
      <w:r w:rsidR="00871279" w:rsidRPr="00305C8D">
        <w:rPr>
          <w:rFonts w:ascii="Times New Roman" w:hAnsi="Times New Roman" w:cs="Times New Roman"/>
          <w:sz w:val="28"/>
          <w:szCs w:val="28"/>
        </w:rPr>
        <w:br/>
      </w:r>
      <w:r w:rsidRPr="00305C8D">
        <w:rPr>
          <w:rFonts w:ascii="Times New Roman" w:hAnsi="Times New Roman" w:cs="Times New Roman"/>
          <w:sz w:val="28"/>
          <w:szCs w:val="28"/>
        </w:rPr>
        <w:t>в ЭО</w:t>
      </w:r>
      <w:r w:rsidR="00871279" w:rsidRPr="00305C8D">
        <w:rPr>
          <w:rFonts w:ascii="Times New Roman" w:hAnsi="Times New Roman" w:cs="Times New Roman"/>
          <w:sz w:val="28"/>
          <w:szCs w:val="28"/>
        </w:rPr>
        <w:t xml:space="preserve"> в сроки, указанные в пунктах </w:t>
      </w:r>
      <w:r w:rsidR="006B799D" w:rsidRPr="00305C8D">
        <w:rPr>
          <w:rFonts w:ascii="Times New Roman" w:hAnsi="Times New Roman" w:cs="Times New Roman"/>
          <w:sz w:val="28"/>
          <w:szCs w:val="28"/>
        </w:rPr>
        <w:t xml:space="preserve">21 </w:t>
      </w:r>
      <w:r w:rsidR="00871279" w:rsidRPr="00305C8D">
        <w:rPr>
          <w:rFonts w:ascii="Times New Roman" w:hAnsi="Times New Roman" w:cs="Times New Roman"/>
          <w:sz w:val="28"/>
          <w:szCs w:val="28"/>
        </w:rPr>
        <w:t xml:space="preserve">и </w:t>
      </w:r>
      <w:r w:rsidR="006B799D" w:rsidRPr="00305C8D">
        <w:rPr>
          <w:rFonts w:ascii="Times New Roman" w:hAnsi="Times New Roman" w:cs="Times New Roman"/>
          <w:sz w:val="28"/>
          <w:szCs w:val="28"/>
        </w:rPr>
        <w:t xml:space="preserve">25 </w:t>
      </w:r>
      <w:r w:rsidR="00871279" w:rsidRPr="00305C8D">
        <w:rPr>
          <w:rFonts w:ascii="Times New Roman" w:hAnsi="Times New Roman" w:cs="Times New Roman"/>
          <w:sz w:val="28"/>
          <w:szCs w:val="28"/>
        </w:rPr>
        <w:t>Положения</w:t>
      </w:r>
      <w:r w:rsidRPr="00305C8D">
        <w:rPr>
          <w:rFonts w:ascii="Times New Roman" w:hAnsi="Times New Roman" w:cs="Times New Roman"/>
          <w:sz w:val="28"/>
          <w:szCs w:val="28"/>
        </w:rPr>
        <w:t>.</w:t>
      </w:r>
    </w:p>
    <w:p w:rsidR="00951E35" w:rsidRPr="00A05DFC" w:rsidRDefault="004C4747" w:rsidP="007D0260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зависимости от установленной категории нарушения в работе суд</w:t>
      </w:r>
      <w:r w:rsidR="00D84060" w:rsidRPr="00A05DFC">
        <w:rPr>
          <w:rFonts w:ascii="Times New Roman" w:hAnsi="Times New Roman" w:cs="Times New Roman"/>
          <w:sz w:val="28"/>
          <w:szCs w:val="28"/>
        </w:rPr>
        <w:t>на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7D0260" w:rsidRPr="00A05DFC">
        <w:rPr>
          <w:rFonts w:ascii="Times New Roman" w:hAnsi="Times New Roman" w:cs="Times New Roman"/>
          <w:sz w:val="28"/>
          <w:szCs w:val="28"/>
        </w:rPr>
        <w:t xml:space="preserve">ССО </w:t>
      </w:r>
      <w:r w:rsidR="0085498A" w:rsidRPr="00A05DFC">
        <w:rPr>
          <w:rFonts w:ascii="Times New Roman" w:hAnsi="Times New Roman" w:cs="Times New Roman"/>
          <w:sz w:val="28"/>
          <w:szCs w:val="28"/>
        </w:rPr>
        <w:t xml:space="preserve">(на этапе строительства судна) </w:t>
      </w:r>
      <w:r w:rsidR="007D0260" w:rsidRPr="00A05DFC">
        <w:rPr>
          <w:rFonts w:ascii="Times New Roman" w:hAnsi="Times New Roman" w:cs="Times New Roman"/>
          <w:sz w:val="28"/>
          <w:szCs w:val="28"/>
        </w:rPr>
        <w:t xml:space="preserve">или </w:t>
      </w:r>
      <w:r w:rsidR="00951E35" w:rsidRPr="00A05DFC">
        <w:rPr>
          <w:rFonts w:ascii="Times New Roman" w:hAnsi="Times New Roman" w:cs="Times New Roman"/>
          <w:sz w:val="28"/>
          <w:szCs w:val="28"/>
        </w:rPr>
        <w:t>ЭО</w:t>
      </w:r>
      <w:r w:rsidR="0085498A" w:rsidRPr="00A05DFC">
        <w:rPr>
          <w:rFonts w:ascii="Times New Roman" w:hAnsi="Times New Roman" w:cs="Times New Roman"/>
          <w:sz w:val="28"/>
          <w:szCs w:val="28"/>
        </w:rPr>
        <w:t xml:space="preserve"> (после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85498A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0471DC" w:rsidRPr="00A05DFC">
        <w:rPr>
          <w:rFonts w:ascii="Times New Roman" w:hAnsi="Times New Roman" w:cs="Times New Roman"/>
          <w:sz w:val="28"/>
          <w:szCs w:val="28"/>
        </w:rPr>
        <w:br/>
      </w:r>
      <w:r w:rsidR="00A60A28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="0085498A" w:rsidRPr="00A05DFC">
        <w:rPr>
          <w:rFonts w:ascii="Times New Roman" w:hAnsi="Times New Roman" w:cs="Times New Roman"/>
          <w:sz w:val="28"/>
          <w:szCs w:val="28"/>
        </w:rPr>
        <w:t>)</w:t>
      </w:r>
      <w:r w:rsidR="00951E35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5498A"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951E35" w:rsidRPr="00A05DFC">
        <w:rPr>
          <w:rFonts w:ascii="Times New Roman" w:hAnsi="Times New Roman" w:cs="Times New Roman"/>
          <w:sz w:val="28"/>
          <w:szCs w:val="28"/>
        </w:rPr>
        <w:t xml:space="preserve">обеспечить передачу оперативных и уточненных сообщений о </w:t>
      </w:r>
      <w:r w:rsidRPr="00A05DFC">
        <w:rPr>
          <w:rFonts w:ascii="Times New Roman" w:hAnsi="Times New Roman" w:cs="Times New Roman"/>
          <w:sz w:val="28"/>
          <w:szCs w:val="28"/>
        </w:rPr>
        <w:t xml:space="preserve">нарушении </w:t>
      </w:r>
      <w:r w:rsidR="00951E35" w:rsidRPr="00A05DFC">
        <w:rPr>
          <w:rFonts w:ascii="Times New Roman" w:hAnsi="Times New Roman" w:cs="Times New Roman"/>
          <w:sz w:val="28"/>
          <w:szCs w:val="28"/>
        </w:rPr>
        <w:t xml:space="preserve">в организации, </w:t>
      </w:r>
      <w:r w:rsidR="008D560F" w:rsidRPr="00A05DF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951E35" w:rsidRPr="00A05DFC">
        <w:rPr>
          <w:rFonts w:ascii="Times New Roman" w:hAnsi="Times New Roman" w:cs="Times New Roman"/>
          <w:sz w:val="28"/>
          <w:szCs w:val="28"/>
        </w:rPr>
        <w:t>которых</w:t>
      </w:r>
      <w:r w:rsidR="008A0AB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0471DC" w:rsidRPr="00A05DFC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9B4364" w:rsidRPr="00A05DFC">
        <w:rPr>
          <w:rFonts w:ascii="Times New Roman" w:hAnsi="Times New Roman" w:cs="Times New Roman"/>
          <w:sz w:val="28"/>
          <w:szCs w:val="28"/>
        </w:rPr>
        <w:br/>
      </w:r>
      <w:r w:rsidR="008A0AB7" w:rsidRPr="00A05DFC">
        <w:rPr>
          <w:rFonts w:ascii="Times New Roman" w:hAnsi="Times New Roman" w:cs="Times New Roman"/>
          <w:sz w:val="28"/>
          <w:szCs w:val="28"/>
        </w:rPr>
        <w:t xml:space="preserve">в соответствии с пунктами </w:t>
      </w:r>
      <w:r w:rsidR="006B799D" w:rsidRPr="00A05DFC">
        <w:rPr>
          <w:rFonts w:ascii="Times New Roman" w:hAnsi="Times New Roman" w:cs="Times New Roman"/>
          <w:sz w:val="28"/>
          <w:szCs w:val="28"/>
        </w:rPr>
        <w:t>2</w:t>
      </w:r>
      <w:r w:rsidR="006B799D">
        <w:rPr>
          <w:rFonts w:ascii="Times New Roman" w:hAnsi="Times New Roman" w:cs="Times New Roman"/>
          <w:sz w:val="28"/>
          <w:szCs w:val="28"/>
        </w:rPr>
        <w:t>7</w:t>
      </w:r>
      <w:r w:rsidR="008A0AB7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6B799D" w:rsidRPr="00A05DFC">
        <w:rPr>
          <w:rFonts w:ascii="Times New Roman" w:hAnsi="Times New Roman" w:cs="Times New Roman"/>
          <w:sz w:val="28"/>
          <w:szCs w:val="28"/>
        </w:rPr>
        <w:t>2</w:t>
      </w:r>
      <w:r w:rsidR="006B799D">
        <w:rPr>
          <w:rFonts w:ascii="Times New Roman" w:hAnsi="Times New Roman" w:cs="Times New Roman"/>
          <w:sz w:val="28"/>
          <w:szCs w:val="28"/>
        </w:rPr>
        <w:t>8</w:t>
      </w:r>
      <w:r w:rsidR="006B799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A0AB7" w:rsidRPr="00A05DFC">
        <w:rPr>
          <w:rFonts w:ascii="Times New Roman" w:hAnsi="Times New Roman" w:cs="Times New Roman"/>
          <w:sz w:val="28"/>
          <w:szCs w:val="28"/>
        </w:rPr>
        <w:t>Положения 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4060" w:rsidRPr="00A05DFC">
        <w:rPr>
          <w:rFonts w:ascii="Times New Roman" w:hAnsi="Times New Roman" w:cs="Times New Roman"/>
          <w:sz w:val="28"/>
          <w:szCs w:val="28"/>
        </w:rPr>
        <w:t>утвержд</w:t>
      </w:r>
      <w:r w:rsidR="008A0AB7" w:rsidRPr="00A05DFC">
        <w:rPr>
          <w:rFonts w:ascii="Times New Roman" w:hAnsi="Times New Roman" w:cs="Times New Roman"/>
          <w:sz w:val="28"/>
          <w:szCs w:val="28"/>
        </w:rPr>
        <w:t>ается</w:t>
      </w:r>
      <w:r w:rsidR="008D560F" w:rsidRPr="00A05DFC">
        <w:rPr>
          <w:rFonts w:ascii="Times New Roman" w:hAnsi="Times New Roman" w:cs="Times New Roman"/>
          <w:sz w:val="28"/>
          <w:szCs w:val="28"/>
        </w:rPr>
        <w:t xml:space="preserve"> ЭО 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в порядке ею установленном. </w:t>
      </w:r>
      <w:r w:rsidR="008D560F" w:rsidRPr="00A05DFC">
        <w:rPr>
          <w:rFonts w:ascii="Times New Roman" w:hAnsi="Times New Roman" w:cs="Times New Roman"/>
          <w:sz w:val="28"/>
          <w:szCs w:val="28"/>
        </w:rPr>
        <w:t xml:space="preserve">Указанный перечень </w:t>
      </w:r>
      <w:r w:rsidR="00DB5F81" w:rsidRPr="00A05DFC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220BE" w:rsidRPr="00A05DFC">
        <w:rPr>
          <w:rFonts w:ascii="Times New Roman" w:hAnsi="Times New Roman" w:cs="Times New Roman"/>
          <w:sz w:val="28"/>
          <w:szCs w:val="28"/>
        </w:rPr>
        <w:t xml:space="preserve">содержать реквизиты организаций, в том числе номера телефонов или коды других видов связи, обеспечивающих своевременную передачу оперативного и уточненного сообщений. Перечень должен </w:t>
      </w:r>
      <w:r w:rsidR="00871279" w:rsidRPr="00A05DFC">
        <w:rPr>
          <w:rFonts w:ascii="Times New Roman" w:hAnsi="Times New Roman" w:cs="Times New Roman"/>
          <w:sz w:val="28"/>
          <w:szCs w:val="28"/>
        </w:rPr>
        <w:t xml:space="preserve">корректироваться при изменении реквизитов организаций </w:t>
      </w:r>
      <w:r w:rsidR="00871279" w:rsidRPr="00A05DFC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C220BE" w:rsidRPr="00A05DFC">
        <w:rPr>
          <w:rFonts w:ascii="Times New Roman" w:hAnsi="Times New Roman" w:cs="Times New Roman"/>
          <w:sz w:val="28"/>
          <w:szCs w:val="28"/>
        </w:rPr>
        <w:t>пересматриваться не реже одного раза в пять лет.</w:t>
      </w:r>
    </w:p>
    <w:p w:rsidR="002560F1" w:rsidRPr="00CD0F14" w:rsidRDefault="00813743" w:rsidP="00813743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0F14">
        <w:rPr>
          <w:rFonts w:ascii="Times New Roman" w:hAnsi="Times New Roman" w:cs="Times New Roman"/>
          <w:spacing w:val="-6"/>
          <w:sz w:val="28"/>
          <w:szCs w:val="28"/>
        </w:rPr>
        <w:t>ССО</w:t>
      </w:r>
      <w:r w:rsidR="0085498A"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 (на этапе строительства судна)</w:t>
      </w:r>
      <w:r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 и ЭО</w:t>
      </w:r>
      <w:r w:rsidR="0085498A"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 (после </w:t>
      </w:r>
      <w:r w:rsidR="00A60A28" w:rsidRPr="00CD0F14">
        <w:rPr>
          <w:rFonts w:ascii="Times New Roman" w:hAnsi="Times New Roman" w:cs="Times New Roman"/>
          <w:spacing w:val="-6"/>
          <w:sz w:val="28"/>
          <w:szCs w:val="28"/>
        </w:rPr>
        <w:t>приемки</w:t>
      </w:r>
      <w:r w:rsidR="0085498A"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 судна</w:t>
      </w:r>
      <w:r w:rsidR="00A60A28"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03146" w:rsidRPr="00CD0F14">
        <w:rPr>
          <w:rFonts w:ascii="Times New Roman" w:hAnsi="Times New Roman" w:cs="Times New Roman"/>
          <w:spacing w:val="-6"/>
          <w:sz w:val="28"/>
          <w:szCs w:val="28"/>
        </w:rPr>
        <w:br/>
      </w:r>
      <w:r w:rsidR="00A60A28" w:rsidRPr="00CD0F14">
        <w:rPr>
          <w:rFonts w:ascii="Times New Roman" w:hAnsi="Times New Roman" w:cs="Times New Roman"/>
          <w:spacing w:val="-6"/>
          <w:sz w:val="28"/>
          <w:szCs w:val="28"/>
        </w:rPr>
        <w:t>в эксплуатацию</w:t>
      </w:r>
      <w:r w:rsidR="0085498A" w:rsidRPr="00CD0F14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 должны определить лиц, ответственных за передачу оперативных </w:t>
      </w:r>
      <w:r w:rsidR="00A03146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CD0F14">
        <w:rPr>
          <w:rFonts w:ascii="Times New Roman" w:hAnsi="Times New Roman" w:cs="Times New Roman"/>
          <w:spacing w:val="-6"/>
          <w:sz w:val="28"/>
          <w:szCs w:val="28"/>
        </w:rPr>
        <w:t>и уточненных сообщений о нарушениях в работе судов</w:t>
      </w:r>
      <w:r w:rsidR="00CC2991"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 в организации</w:t>
      </w:r>
      <w:r w:rsidR="00EE37AC" w:rsidRPr="00CD0F1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CC2991"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 перечень которых установлен в соответствии с пунктами </w:t>
      </w:r>
      <w:r w:rsidR="006B799D" w:rsidRPr="00CD0F14">
        <w:rPr>
          <w:rFonts w:ascii="Times New Roman" w:hAnsi="Times New Roman" w:cs="Times New Roman"/>
          <w:spacing w:val="-6"/>
          <w:sz w:val="28"/>
          <w:szCs w:val="28"/>
        </w:rPr>
        <w:t>27</w:t>
      </w:r>
      <w:r w:rsidR="00CC2991"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6B799D"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28 </w:t>
      </w:r>
      <w:r w:rsidR="00CC2991" w:rsidRPr="00CD0F14">
        <w:rPr>
          <w:rFonts w:ascii="Times New Roman" w:hAnsi="Times New Roman" w:cs="Times New Roman"/>
          <w:spacing w:val="-6"/>
          <w:sz w:val="28"/>
          <w:szCs w:val="28"/>
        </w:rPr>
        <w:t>Положения</w:t>
      </w:r>
      <w:r w:rsidRPr="00CD0F14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7B666B" w:rsidRPr="00A05DFC" w:rsidRDefault="00C220BE" w:rsidP="00813743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Оперативное сообщение о нарушении в работе судна должно содержать следующую информацию:</w:t>
      </w:r>
    </w:p>
    <w:p w:rsidR="00A9645C" w:rsidRPr="00A05DFC" w:rsidRDefault="00A9645C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наименование ЭО</w:t>
      </w:r>
      <w:r w:rsidR="00813743" w:rsidRPr="00A05DFC">
        <w:rPr>
          <w:rFonts w:ascii="Times New Roman" w:hAnsi="Times New Roman" w:cs="Times New Roman"/>
          <w:sz w:val="28"/>
          <w:szCs w:val="28"/>
        </w:rPr>
        <w:t xml:space="preserve"> или ССО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название судна;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географические координаты местонахождения судна (с точностью до минуты);</w:t>
      </w:r>
    </w:p>
    <w:p w:rsidR="00C220BE" w:rsidRPr="00A05DFC" w:rsidRDefault="001847DB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время и дату</w:t>
      </w:r>
      <w:r w:rsidR="00C220BE" w:rsidRPr="00A05DFC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="00C220BE" w:rsidRPr="00A05DFC">
        <w:rPr>
          <w:rFonts w:ascii="Times New Roman" w:hAnsi="Times New Roman" w:cs="Times New Roman"/>
          <w:sz w:val="28"/>
          <w:szCs w:val="28"/>
        </w:rPr>
        <w:t xml:space="preserve"> (</w:t>
      </w:r>
      <w:r w:rsidR="00A9645C" w:rsidRPr="00A05DFC">
        <w:rPr>
          <w:rFonts w:ascii="Times New Roman" w:hAnsi="Times New Roman" w:cs="Times New Roman"/>
          <w:sz w:val="28"/>
          <w:szCs w:val="28"/>
        </w:rPr>
        <w:t>московское</w:t>
      </w:r>
      <w:r w:rsidR="00C220BE" w:rsidRPr="00A05DFC">
        <w:rPr>
          <w:rFonts w:ascii="Times New Roman" w:hAnsi="Times New Roman" w:cs="Times New Roman"/>
          <w:sz w:val="28"/>
          <w:szCs w:val="28"/>
        </w:rPr>
        <w:t>)</w:t>
      </w:r>
      <w:r w:rsidR="00813743" w:rsidRPr="00A05DFC">
        <w:rPr>
          <w:rFonts w:ascii="Times New Roman" w:hAnsi="Times New Roman" w:cs="Times New Roman"/>
          <w:sz w:val="28"/>
          <w:szCs w:val="28"/>
        </w:rPr>
        <w:t xml:space="preserve"> (</w:t>
      </w:r>
      <w:r w:rsidRPr="00A05DFC">
        <w:rPr>
          <w:rFonts w:ascii="Times New Roman" w:hAnsi="Times New Roman" w:cs="Times New Roman"/>
          <w:sz w:val="28"/>
          <w:szCs w:val="28"/>
        </w:rPr>
        <w:t>час, минуты, число, месяц, год)</w:t>
      </w:r>
      <w:r w:rsidR="00C220BE" w:rsidRPr="00A05DFC">
        <w:rPr>
          <w:rFonts w:ascii="Times New Roman" w:hAnsi="Times New Roman" w:cs="Times New Roman"/>
          <w:sz w:val="28"/>
          <w:szCs w:val="28"/>
        </w:rPr>
        <w:t>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FC0878" w:rsidRPr="00A05DFC">
        <w:rPr>
          <w:rFonts w:ascii="Times New Roman" w:hAnsi="Times New Roman" w:cs="Times New Roman"/>
          <w:sz w:val="28"/>
          <w:szCs w:val="28"/>
        </w:rPr>
        <w:t>ЯЭУ</w:t>
      </w:r>
      <w:r w:rsidR="00E424D6" w:rsidRPr="00A05DFC">
        <w:rPr>
          <w:rFonts w:ascii="Times New Roman" w:hAnsi="Times New Roman" w:cs="Times New Roman"/>
          <w:sz w:val="28"/>
          <w:szCs w:val="28"/>
        </w:rPr>
        <w:t xml:space="preserve"> судна с ЯР или систем</w:t>
      </w:r>
      <w:r w:rsidR="00336EBB">
        <w:rPr>
          <w:rFonts w:ascii="Times New Roman" w:hAnsi="Times New Roman" w:cs="Times New Roman"/>
          <w:sz w:val="28"/>
          <w:szCs w:val="28"/>
        </w:rPr>
        <w:t xml:space="preserve"> и</w:t>
      </w:r>
      <w:r w:rsidR="00FC087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E424D6" w:rsidRPr="00A05DFC">
        <w:rPr>
          <w:rFonts w:ascii="Times New Roman" w:hAnsi="Times New Roman" w:cs="Times New Roman"/>
          <w:sz w:val="28"/>
          <w:szCs w:val="28"/>
        </w:rPr>
        <w:t>элементов</w:t>
      </w:r>
      <w:r w:rsidR="005F35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C0878" w:rsidRPr="00A05DFC">
        <w:rPr>
          <w:rFonts w:ascii="Times New Roman" w:hAnsi="Times New Roman" w:cs="Times New Roman"/>
          <w:sz w:val="28"/>
          <w:szCs w:val="28"/>
        </w:rPr>
        <w:t>АТО</w:t>
      </w:r>
      <w:r w:rsidR="00E424D6" w:rsidRPr="00A05DFC">
        <w:rPr>
          <w:rFonts w:ascii="Times New Roman" w:hAnsi="Times New Roman" w:cs="Times New Roman"/>
          <w:sz w:val="28"/>
          <w:szCs w:val="28"/>
        </w:rPr>
        <w:t xml:space="preserve"> судна АТО </w:t>
      </w:r>
      <w:r w:rsidR="005F3527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до нарушения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FC0878" w:rsidRPr="00A05DFC">
        <w:rPr>
          <w:rFonts w:ascii="Times New Roman" w:hAnsi="Times New Roman" w:cs="Times New Roman"/>
          <w:sz w:val="28"/>
          <w:szCs w:val="28"/>
        </w:rPr>
        <w:t>ЯЭУ</w:t>
      </w:r>
      <w:r w:rsidR="00E424D6" w:rsidRPr="00A05DFC">
        <w:rPr>
          <w:rFonts w:ascii="Times New Roman" w:hAnsi="Times New Roman" w:cs="Times New Roman"/>
          <w:sz w:val="28"/>
          <w:szCs w:val="28"/>
        </w:rPr>
        <w:t xml:space="preserve"> судна с ЯР или систем</w:t>
      </w:r>
      <w:r w:rsidR="008B325A">
        <w:rPr>
          <w:rFonts w:ascii="Times New Roman" w:hAnsi="Times New Roman" w:cs="Times New Roman"/>
          <w:sz w:val="28"/>
          <w:szCs w:val="28"/>
        </w:rPr>
        <w:t xml:space="preserve"> и</w:t>
      </w:r>
      <w:r w:rsidR="00FC087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E424D6" w:rsidRPr="00A05DFC">
        <w:rPr>
          <w:rFonts w:ascii="Times New Roman" w:hAnsi="Times New Roman" w:cs="Times New Roman"/>
          <w:sz w:val="28"/>
          <w:szCs w:val="28"/>
        </w:rPr>
        <w:t>элементов</w:t>
      </w:r>
      <w:r w:rsidR="005F35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C0878" w:rsidRPr="00A05DFC">
        <w:rPr>
          <w:rFonts w:ascii="Times New Roman" w:hAnsi="Times New Roman" w:cs="Times New Roman"/>
          <w:sz w:val="28"/>
          <w:szCs w:val="28"/>
        </w:rPr>
        <w:t>АТО</w:t>
      </w:r>
      <w:r w:rsidR="00E424D6" w:rsidRPr="00A05DFC">
        <w:rPr>
          <w:rFonts w:ascii="Times New Roman" w:hAnsi="Times New Roman" w:cs="Times New Roman"/>
          <w:sz w:val="28"/>
          <w:szCs w:val="28"/>
        </w:rPr>
        <w:t xml:space="preserve"> судна АТО </w:t>
      </w:r>
      <w:r w:rsidR="005F3527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на момент передачи сообщения;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состояние радиационной обстановки на судне (по штатным приборам контроля, переносным приборам или данным судового лабораторного контроля);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характер нарушения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предполагаемые причины возникновения нарушения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принимаемые меры по ликвидации нарушения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и его последствий;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необходимость дополнительных технических средств </w:t>
      </w:r>
      <w:r w:rsidR="00D84060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и организационных мер по оказанию помощи в ликвидации </w:t>
      </w:r>
      <w:r w:rsidR="00E424D6" w:rsidRPr="00A05DFC">
        <w:rPr>
          <w:rFonts w:ascii="Times New Roman" w:hAnsi="Times New Roman" w:cs="Times New Roman"/>
          <w:sz w:val="28"/>
          <w:szCs w:val="28"/>
        </w:rPr>
        <w:t>нарушения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в работе судна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 </w:t>
      </w:r>
      <w:r w:rsidR="00E424D6" w:rsidRPr="00A05DFC">
        <w:rPr>
          <w:rFonts w:ascii="Times New Roman" w:hAnsi="Times New Roman" w:cs="Times New Roman"/>
          <w:sz w:val="28"/>
          <w:szCs w:val="28"/>
        </w:rPr>
        <w:t>его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последствий;</w:t>
      </w:r>
    </w:p>
    <w:p w:rsidR="00C63337" w:rsidRPr="00A05DFC" w:rsidRDefault="00C63337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наименование уполномоченного органа управления использованием атомной энергии</w:t>
      </w:r>
      <w:r w:rsidR="00DD36E9" w:rsidRPr="00A05DFC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DD36E9" w:rsidRPr="00A05DFC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DD36E9" w:rsidRPr="00A05DFC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DD36E9" w:rsidRPr="00A05DFC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DD36E9" w:rsidRPr="00A05DFC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DD36E9" w:rsidRPr="00A05DFC">
        <w:rPr>
          <w:rFonts w:ascii="Times New Roman" w:hAnsi="Times New Roman" w:cs="Times New Roman"/>
          <w:sz w:val="28"/>
          <w:szCs w:val="28"/>
        </w:rPr>
        <w:t xml:space="preserve"> (далее – орган управления использованием атомной энергии)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C220BE" w:rsidRPr="00A05DFC" w:rsidRDefault="00C220BE" w:rsidP="00B6082B">
      <w:pPr>
        <w:pStyle w:val="ConsPlusNormal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="00E424D6" w:rsidRPr="00A05DFC">
        <w:rPr>
          <w:rFonts w:ascii="Times New Roman" w:hAnsi="Times New Roman" w:cs="Times New Roman"/>
          <w:sz w:val="28"/>
          <w:szCs w:val="28"/>
        </w:rPr>
        <w:t xml:space="preserve">фамилию, имя, </w:t>
      </w:r>
      <w:r w:rsidR="008D560F" w:rsidRPr="00A05DFC">
        <w:rPr>
          <w:rFonts w:ascii="Times New Roman" w:hAnsi="Times New Roman" w:cs="Times New Roman"/>
          <w:sz w:val="28"/>
          <w:szCs w:val="28"/>
        </w:rPr>
        <w:t xml:space="preserve">отчество </w:t>
      </w:r>
      <w:r w:rsidR="00E424D6" w:rsidRPr="00A05DFC">
        <w:rPr>
          <w:rFonts w:ascii="Times New Roman" w:hAnsi="Times New Roman" w:cs="Times New Roman"/>
          <w:sz w:val="28"/>
          <w:szCs w:val="28"/>
        </w:rPr>
        <w:t>(при наличии)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лица, передавшего сообщение.</w:t>
      </w:r>
    </w:p>
    <w:p w:rsidR="000219BE" w:rsidRPr="00A05DFC" w:rsidRDefault="00DB5F81" w:rsidP="001847DB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Оперативное сообщение о нарушении </w:t>
      </w:r>
      <w:r w:rsidR="000219BE" w:rsidRPr="00A05DFC">
        <w:rPr>
          <w:rFonts w:ascii="Times New Roman" w:hAnsi="Times New Roman" w:cs="Times New Roman"/>
          <w:sz w:val="28"/>
          <w:szCs w:val="28"/>
        </w:rPr>
        <w:t xml:space="preserve">в работе судна должно быть передано капитаном судна </w:t>
      </w:r>
      <w:r w:rsidR="001847DB" w:rsidRPr="00A05DFC">
        <w:rPr>
          <w:rFonts w:ascii="Times New Roman" w:hAnsi="Times New Roman" w:cs="Times New Roman"/>
          <w:sz w:val="28"/>
          <w:szCs w:val="28"/>
        </w:rPr>
        <w:t>или начальником смены ПАС</w:t>
      </w:r>
      <w:r w:rsidR="0085498A" w:rsidRPr="00A05DFC">
        <w:rPr>
          <w:rFonts w:ascii="Times New Roman" w:hAnsi="Times New Roman" w:cs="Times New Roman"/>
          <w:sz w:val="28"/>
          <w:szCs w:val="28"/>
        </w:rPr>
        <w:t xml:space="preserve"> (</w:t>
      </w:r>
      <w:r w:rsidR="00896CA7" w:rsidRPr="00A05DF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5B2A26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A4CBC">
        <w:rPr>
          <w:rFonts w:ascii="Times New Roman" w:hAnsi="Times New Roman" w:cs="Times New Roman"/>
          <w:sz w:val="28"/>
          <w:szCs w:val="28"/>
        </w:rPr>
        <w:t>в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A60A28" w:rsidRPr="00A05DFC">
        <w:rPr>
          <w:rFonts w:ascii="Times New Roman" w:hAnsi="Times New Roman" w:cs="Times New Roman"/>
          <w:sz w:val="28"/>
          <w:szCs w:val="28"/>
        </w:rPr>
        <w:t>эксплуатацию</w:t>
      </w:r>
      <w:r w:rsidR="0070347A" w:rsidRPr="00A05DFC">
        <w:rPr>
          <w:rFonts w:ascii="Times New Roman" w:hAnsi="Times New Roman" w:cs="Times New Roman"/>
          <w:sz w:val="28"/>
          <w:szCs w:val="28"/>
        </w:rPr>
        <w:t>)</w:t>
      </w:r>
      <w:r w:rsidR="001847D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0219BE" w:rsidRPr="00A05DFC">
        <w:rPr>
          <w:rFonts w:ascii="Times New Roman" w:hAnsi="Times New Roman" w:cs="Times New Roman"/>
          <w:sz w:val="28"/>
          <w:szCs w:val="28"/>
        </w:rPr>
        <w:t>в ЭО по средствам связи, обеспечивающим оперативную передачу</w:t>
      </w:r>
      <w:r w:rsidR="00CC2991" w:rsidRPr="00A05DFC">
        <w:rPr>
          <w:rFonts w:ascii="Times New Roman" w:hAnsi="Times New Roman" w:cs="Times New Roman"/>
          <w:sz w:val="28"/>
          <w:szCs w:val="28"/>
        </w:rPr>
        <w:t>,</w:t>
      </w:r>
      <w:r w:rsidR="000219BE" w:rsidRPr="00A05DFC">
        <w:rPr>
          <w:rFonts w:ascii="Times New Roman" w:hAnsi="Times New Roman" w:cs="Times New Roman"/>
          <w:sz w:val="28"/>
          <w:szCs w:val="28"/>
        </w:rPr>
        <w:t xml:space="preserve"> в следующие сроки:</w:t>
      </w:r>
    </w:p>
    <w:p w:rsidR="000219BE" w:rsidRPr="00A05DFC" w:rsidRDefault="000219BE" w:rsidP="00B6082B">
      <w:pPr>
        <w:pStyle w:val="ConsPlusNormal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 признаками и 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A05DFC">
        <w:rPr>
          <w:rFonts w:ascii="Times New Roman" w:hAnsi="Times New Roman" w:cs="Times New Roman"/>
          <w:sz w:val="28"/>
          <w:szCs w:val="28"/>
        </w:rPr>
        <w:t>последствиями нарушений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в работе судна </w:t>
      </w:r>
      <w:r w:rsidR="008A4CBC" w:rsidRPr="00A05DFC">
        <w:rPr>
          <w:rFonts w:ascii="Times New Roman" w:hAnsi="Times New Roman" w:cs="Times New Roman"/>
          <w:sz w:val="28"/>
          <w:szCs w:val="28"/>
        </w:rPr>
        <w:t>категори</w:t>
      </w:r>
      <w:r w:rsidR="008A4CBC">
        <w:rPr>
          <w:rFonts w:ascii="Times New Roman" w:hAnsi="Times New Roman" w:cs="Times New Roman"/>
          <w:sz w:val="28"/>
          <w:szCs w:val="28"/>
        </w:rPr>
        <w:t>й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А1 – А4, П1</w:t>
      </w:r>
      <w:r w:rsidR="00CC2991" w:rsidRPr="00A05DFC">
        <w:rPr>
          <w:rFonts w:ascii="Times New Roman" w:hAnsi="Times New Roman" w:cs="Times New Roman"/>
          <w:sz w:val="28"/>
          <w:szCs w:val="28"/>
        </w:rPr>
        <w:t xml:space="preserve"> –</w:t>
      </w:r>
      <w:r w:rsidRPr="00A05DF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E09E7">
        <w:rPr>
          <w:rFonts w:ascii="Times New Roman" w:hAnsi="Times New Roman" w:cs="Times New Roman"/>
          <w:sz w:val="28"/>
          <w:szCs w:val="28"/>
        </w:rPr>
        <w:t>одного</w:t>
      </w:r>
      <w:r w:rsidR="00BE09E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часа после регистрации приборами </w:t>
      </w:r>
      <w:r w:rsidR="00BE09E7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и (или) обнаружения персоналом отклонения от установленных </w:t>
      </w:r>
      <w:r w:rsidR="008A4CBC">
        <w:rPr>
          <w:rFonts w:ascii="Times New Roman" w:hAnsi="Times New Roman" w:cs="Times New Roman"/>
          <w:sz w:val="28"/>
          <w:szCs w:val="28"/>
        </w:rPr>
        <w:t>ПБЭ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BE09E7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при наличии связи «судно-берег»;</w:t>
      </w:r>
    </w:p>
    <w:p w:rsidR="000219BE" w:rsidRPr="00A05DFC" w:rsidRDefault="000219BE" w:rsidP="00B6082B">
      <w:pPr>
        <w:pStyle w:val="ConsPlusNormal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 признаками и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последствиями нарушений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A4CBC" w:rsidRPr="00A05DFC">
        <w:rPr>
          <w:rFonts w:ascii="Times New Roman" w:hAnsi="Times New Roman" w:cs="Times New Roman"/>
          <w:sz w:val="28"/>
          <w:szCs w:val="28"/>
        </w:rPr>
        <w:t>категори</w:t>
      </w:r>
      <w:r w:rsidR="008A4CBC">
        <w:rPr>
          <w:rFonts w:ascii="Times New Roman" w:hAnsi="Times New Roman" w:cs="Times New Roman"/>
          <w:sz w:val="28"/>
          <w:szCs w:val="28"/>
        </w:rPr>
        <w:t>й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П2 – П4 </w:t>
      </w:r>
      <w:r w:rsidR="00CC2991" w:rsidRPr="00A05DFC">
        <w:rPr>
          <w:rFonts w:ascii="Times New Roman" w:hAnsi="Times New Roman" w:cs="Times New Roman"/>
          <w:sz w:val="28"/>
          <w:szCs w:val="28"/>
        </w:rPr>
        <w:t xml:space="preserve">–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E09E7">
        <w:rPr>
          <w:rFonts w:ascii="Times New Roman" w:hAnsi="Times New Roman" w:cs="Times New Roman"/>
          <w:sz w:val="28"/>
          <w:szCs w:val="28"/>
        </w:rPr>
        <w:t>четырех</w:t>
      </w:r>
      <w:r w:rsidR="00BE09E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часов после регистрации приборами </w:t>
      </w:r>
      <w:r w:rsidR="00BE09E7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и (или) обнаружения персоналом отклонения от установленных </w:t>
      </w:r>
      <w:r w:rsidR="008A4CBC">
        <w:rPr>
          <w:rFonts w:ascii="Times New Roman" w:hAnsi="Times New Roman" w:cs="Times New Roman"/>
          <w:sz w:val="28"/>
          <w:szCs w:val="28"/>
        </w:rPr>
        <w:t>ПБЭ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A4CBC">
        <w:rPr>
          <w:rFonts w:ascii="Times New Roman" w:hAnsi="Times New Roman" w:cs="Times New Roman"/>
          <w:sz w:val="28"/>
          <w:szCs w:val="28"/>
        </w:rPr>
        <w:t>УБЭ</w:t>
      </w:r>
      <w:r w:rsidR="00871279" w:rsidRPr="00A05DFC">
        <w:rPr>
          <w:rFonts w:ascii="Times New Roman" w:hAnsi="Times New Roman" w:cs="Times New Roman"/>
          <w:sz w:val="28"/>
          <w:szCs w:val="28"/>
        </w:rPr>
        <w:t xml:space="preserve"> или эксплуатационных пределов и (или) условий </w:t>
      </w:r>
      <w:r w:rsidRPr="00A05DFC">
        <w:rPr>
          <w:rFonts w:ascii="Times New Roman" w:hAnsi="Times New Roman" w:cs="Times New Roman"/>
          <w:sz w:val="28"/>
          <w:szCs w:val="28"/>
        </w:rPr>
        <w:t>при наличии связи «судно-берег».</w:t>
      </w:r>
    </w:p>
    <w:p w:rsidR="000219BE" w:rsidRPr="00A05DFC" w:rsidRDefault="000219BE" w:rsidP="00922D2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случае если в течение указанного времени после возникновения нарушения </w:t>
      </w:r>
      <w:r w:rsidR="00D84060" w:rsidRPr="00A05DFC">
        <w:rPr>
          <w:rFonts w:ascii="Times New Roman" w:hAnsi="Times New Roman" w:cs="Times New Roman"/>
          <w:sz w:val="28"/>
          <w:szCs w:val="28"/>
        </w:rPr>
        <w:t>в работе судна</w:t>
      </w:r>
      <w:r w:rsidR="00856D33" w:rsidRPr="00A05DFC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 w:rsidR="00655F63" w:rsidRPr="00A05DFC">
        <w:rPr>
          <w:rFonts w:ascii="Times New Roman" w:hAnsi="Times New Roman" w:cs="Times New Roman"/>
          <w:sz w:val="28"/>
          <w:szCs w:val="28"/>
        </w:rPr>
        <w:t>2</w:t>
      </w:r>
      <w:r w:rsidR="00655F63">
        <w:rPr>
          <w:rFonts w:ascii="Times New Roman" w:hAnsi="Times New Roman" w:cs="Times New Roman"/>
          <w:sz w:val="28"/>
          <w:szCs w:val="28"/>
        </w:rPr>
        <w:t>1</w:t>
      </w:r>
      <w:r w:rsidR="00655F6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56D33" w:rsidRPr="00A05DFC">
        <w:rPr>
          <w:rFonts w:ascii="Times New Roman" w:hAnsi="Times New Roman" w:cs="Times New Roman"/>
          <w:sz w:val="28"/>
          <w:szCs w:val="28"/>
        </w:rPr>
        <w:t>Положения,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связь </w:t>
      </w:r>
      <w:r w:rsidR="00CC2991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«судно-берег» отсутствовала, то оперативное сообщение о нарушении должно быть передано в ЭО сразу после восстановления указанной связи.</w:t>
      </w:r>
      <w:r w:rsidR="001847DB" w:rsidRPr="00A05DFC">
        <w:rPr>
          <w:rFonts w:ascii="Times New Roman" w:hAnsi="Times New Roman" w:cs="Times New Roman"/>
          <w:sz w:val="28"/>
          <w:szCs w:val="28"/>
        </w:rPr>
        <w:t xml:space="preserve"> При этом оперативное сообщение должно содержать информацию о причине задержки его передачи.</w:t>
      </w:r>
    </w:p>
    <w:p w:rsidR="00A87D83" w:rsidRPr="00A05DFC" w:rsidRDefault="002560F1" w:rsidP="0028530C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Оперативное сообщение о нарушении в работе судна должно быть передано</w:t>
      </w:r>
      <w:r w:rsidR="00891C10" w:rsidRPr="00A05DFC">
        <w:rPr>
          <w:rFonts w:ascii="Times New Roman" w:hAnsi="Times New Roman" w:cs="Times New Roman"/>
          <w:sz w:val="28"/>
          <w:szCs w:val="28"/>
        </w:rPr>
        <w:t xml:space="preserve"> посредством телефонной и (или) факсимильной связи или иных средств связи, обеспечивающих оперативную передачу</w:t>
      </w:r>
      <w:r w:rsidR="00A87D83" w:rsidRPr="00A05DFC">
        <w:rPr>
          <w:rFonts w:ascii="Times New Roman" w:hAnsi="Times New Roman" w:cs="Times New Roman"/>
          <w:sz w:val="28"/>
          <w:szCs w:val="28"/>
        </w:rPr>
        <w:t>:</w:t>
      </w:r>
    </w:p>
    <w:p w:rsidR="00A87D83" w:rsidRPr="00A05DFC" w:rsidRDefault="00A87D83" w:rsidP="00A87D83">
      <w:pPr>
        <w:pStyle w:val="ConsPlusNormal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ССО (при строительстве судна):</w:t>
      </w:r>
    </w:p>
    <w:p w:rsidR="00A87D83" w:rsidRPr="00A05DFC" w:rsidRDefault="00A87D83" w:rsidP="00891C1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 признаками и (или) последствиями нарушений в работе судна</w:t>
      </w:r>
      <w:r w:rsidR="00E160A5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A4CBC" w:rsidRPr="00A05DFC">
        <w:rPr>
          <w:rFonts w:ascii="Times New Roman" w:hAnsi="Times New Roman" w:cs="Times New Roman"/>
          <w:sz w:val="28"/>
          <w:szCs w:val="28"/>
        </w:rPr>
        <w:t>категори</w:t>
      </w:r>
      <w:r w:rsidR="008A4CBC">
        <w:rPr>
          <w:rFonts w:ascii="Times New Roman" w:hAnsi="Times New Roman" w:cs="Times New Roman"/>
          <w:sz w:val="28"/>
          <w:szCs w:val="28"/>
        </w:rPr>
        <w:t>й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А1 – А4, П1 </w:t>
      </w:r>
      <w:r w:rsidR="00CC2991" w:rsidRPr="00A05DFC">
        <w:rPr>
          <w:rFonts w:ascii="Times New Roman" w:hAnsi="Times New Roman" w:cs="Times New Roman"/>
          <w:sz w:val="28"/>
          <w:szCs w:val="28"/>
        </w:rPr>
        <w:t xml:space="preserve">–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E09E7">
        <w:rPr>
          <w:rFonts w:ascii="Times New Roman" w:hAnsi="Times New Roman" w:cs="Times New Roman"/>
          <w:sz w:val="28"/>
          <w:szCs w:val="28"/>
        </w:rPr>
        <w:t>одного</w:t>
      </w:r>
      <w:r w:rsidR="00BE09E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часа после регистрации приборами </w:t>
      </w:r>
      <w:r w:rsidR="00BE09E7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и (или) обнаружения персоналом отклонения от установленных </w:t>
      </w:r>
      <w:r w:rsidR="008A4CBC">
        <w:rPr>
          <w:rFonts w:ascii="Times New Roman" w:hAnsi="Times New Roman" w:cs="Times New Roman"/>
          <w:sz w:val="28"/>
          <w:szCs w:val="28"/>
        </w:rPr>
        <w:t>ПБЭ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A87D83" w:rsidRPr="00A05DFC" w:rsidRDefault="00891C10" w:rsidP="00891C1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 признаками и (или) последствиями нарушений в работе судна </w:t>
      </w:r>
      <w:r w:rsidR="00E160A5">
        <w:rPr>
          <w:rFonts w:ascii="Times New Roman" w:hAnsi="Times New Roman" w:cs="Times New Roman"/>
          <w:sz w:val="28"/>
          <w:szCs w:val="28"/>
        </w:rPr>
        <w:br/>
      </w:r>
      <w:r w:rsidR="00E160A5" w:rsidRPr="00A05DFC">
        <w:rPr>
          <w:rFonts w:ascii="Times New Roman" w:hAnsi="Times New Roman" w:cs="Times New Roman"/>
          <w:sz w:val="28"/>
          <w:szCs w:val="28"/>
        </w:rPr>
        <w:t>категори</w:t>
      </w:r>
      <w:r w:rsidR="00E160A5">
        <w:rPr>
          <w:rFonts w:ascii="Times New Roman" w:hAnsi="Times New Roman" w:cs="Times New Roman"/>
          <w:sz w:val="28"/>
          <w:szCs w:val="28"/>
        </w:rPr>
        <w:t>й</w:t>
      </w:r>
      <w:r w:rsidR="00E160A5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П2 – П4</w:t>
      </w:r>
      <w:r w:rsidR="00CC2991" w:rsidRPr="00A05DFC">
        <w:rPr>
          <w:rFonts w:ascii="Times New Roman" w:hAnsi="Times New Roman" w:cs="Times New Roman"/>
          <w:sz w:val="28"/>
          <w:szCs w:val="28"/>
        </w:rPr>
        <w:t xml:space="preserve"> –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E09E7">
        <w:rPr>
          <w:rFonts w:ascii="Times New Roman" w:hAnsi="Times New Roman" w:cs="Times New Roman"/>
          <w:sz w:val="28"/>
          <w:szCs w:val="28"/>
        </w:rPr>
        <w:t>четырех</w:t>
      </w:r>
      <w:r w:rsidR="00BE09E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часов после регистрации приборами </w:t>
      </w:r>
      <w:r w:rsidR="00BE09E7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и (или) обнаружения персоналом отклонения от установленных </w:t>
      </w:r>
      <w:r w:rsidR="008A4CBC">
        <w:rPr>
          <w:rFonts w:ascii="Times New Roman" w:hAnsi="Times New Roman" w:cs="Times New Roman"/>
          <w:sz w:val="28"/>
          <w:szCs w:val="28"/>
        </w:rPr>
        <w:t>ПБЭ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A4CBC">
        <w:rPr>
          <w:rFonts w:ascii="Times New Roman" w:hAnsi="Times New Roman" w:cs="Times New Roman"/>
          <w:sz w:val="28"/>
          <w:szCs w:val="28"/>
        </w:rPr>
        <w:t>УБЭ</w:t>
      </w:r>
      <w:r w:rsidR="00871279" w:rsidRPr="00A05DFC">
        <w:rPr>
          <w:rFonts w:ascii="Times New Roman" w:hAnsi="Times New Roman" w:cs="Times New Roman"/>
          <w:sz w:val="28"/>
          <w:szCs w:val="28"/>
        </w:rPr>
        <w:t xml:space="preserve"> или эксплуатационных пределов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2560F1" w:rsidRPr="00A05DFC" w:rsidRDefault="002560F1" w:rsidP="00891C10">
      <w:pPr>
        <w:pStyle w:val="ConsPlusNormal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ЭО </w:t>
      </w:r>
      <w:r w:rsidR="00891C10" w:rsidRPr="00A05DFC">
        <w:rPr>
          <w:rFonts w:ascii="Times New Roman" w:hAnsi="Times New Roman" w:cs="Times New Roman"/>
          <w:sz w:val="28"/>
          <w:szCs w:val="28"/>
        </w:rPr>
        <w:t xml:space="preserve">(после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приемки </w:t>
      </w:r>
      <w:r w:rsidR="00891C10" w:rsidRPr="00A05DFC">
        <w:rPr>
          <w:rFonts w:ascii="Times New Roman" w:hAnsi="Times New Roman" w:cs="Times New Roman"/>
          <w:sz w:val="28"/>
          <w:szCs w:val="28"/>
        </w:rPr>
        <w:t>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891C10" w:rsidRPr="00A05DFC">
        <w:rPr>
          <w:rFonts w:ascii="Times New Roman" w:hAnsi="Times New Roman" w:cs="Times New Roman"/>
          <w:sz w:val="28"/>
          <w:szCs w:val="28"/>
        </w:rPr>
        <w:t xml:space="preserve">) </w:t>
      </w:r>
      <w:r w:rsidR="00CC2991" w:rsidRPr="00A05DFC">
        <w:rPr>
          <w:rFonts w:ascii="Times New Roman" w:hAnsi="Times New Roman" w:cs="Times New Roman"/>
          <w:sz w:val="28"/>
          <w:szCs w:val="28"/>
        </w:rPr>
        <w:t xml:space="preserve">–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E09E7">
        <w:rPr>
          <w:rFonts w:ascii="Times New Roman" w:hAnsi="Times New Roman" w:cs="Times New Roman"/>
          <w:sz w:val="28"/>
          <w:szCs w:val="28"/>
        </w:rPr>
        <w:t>двух</w:t>
      </w:r>
      <w:r w:rsidR="00BE09E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C33824" w:rsidRPr="00A05DFC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A05DFC">
        <w:rPr>
          <w:rFonts w:ascii="Times New Roman" w:hAnsi="Times New Roman" w:cs="Times New Roman"/>
          <w:sz w:val="28"/>
          <w:szCs w:val="28"/>
        </w:rPr>
        <w:t>после получения оперативного сообщения от капитана судна</w:t>
      </w:r>
      <w:r w:rsidR="00891C10" w:rsidRPr="00A05DFC">
        <w:rPr>
          <w:rFonts w:ascii="Times New Roman" w:hAnsi="Times New Roman" w:cs="Times New Roman"/>
          <w:sz w:val="28"/>
          <w:szCs w:val="28"/>
        </w:rPr>
        <w:t xml:space="preserve"> или начальника смены ПАС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BE2965" w:rsidRPr="00A05DFC" w:rsidRDefault="00BE2965" w:rsidP="00891C10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Уточненное сообщение о нарушении в работе судна должно содержать следующую информацию: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наименование ЭО;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название судна;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географические координаты местонахождения судна (с точностью до минуты);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дату и время нарушения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(московское)</w:t>
      </w:r>
      <w:r w:rsidR="00891C10" w:rsidRPr="00A05DFC">
        <w:rPr>
          <w:rFonts w:ascii="Times New Roman" w:hAnsi="Times New Roman" w:cs="Times New Roman"/>
          <w:sz w:val="28"/>
          <w:szCs w:val="28"/>
        </w:rPr>
        <w:t xml:space="preserve"> (часы, минуты, </w:t>
      </w:r>
      <w:r w:rsidR="00424426" w:rsidRPr="00A05DFC">
        <w:rPr>
          <w:rFonts w:ascii="Times New Roman" w:hAnsi="Times New Roman" w:cs="Times New Roman"/>
          <w:sz w:val="28"/>
          <w:szCs w:val="28"/>
        </w:rPr>
        <w:t>число, месяц, год)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FC0878" w:rsidRPr="00A05DFC">
        <w:rPr>
          <w:rFonts w:ascii="Times New Roman" w:hAnsi="Times New Roman" w:cs="Times New Roman"/>
          <w:sz w:val="28"/>
          <w:szCs w:val="28"/>
        </w:rPr>
        <w:t>ЯЭУ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судна с ЯР или систем</w:t>
      </w:r>
      <w:r w:rsidR="008B325A">
        <w:rPr>
          <w:rFonts w:ascii="Times New Roman" w:hAnsi="Times New Roman" w:cs="Times New Roman"/>
          <w:sz w:val="28"/>
          <w:szCs w:val="28"/>
        </w:rPr>
        <w:t xml:space="preserve"> 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5F35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C0878" w:rsidRPr="00A05DFC">
        <w:rPr>
          <w:rFonts w:ascii="Times New Roman" w:hAnsi="Times New Roman" w:cs="Times New Roman"/>
          <w:sz w:val="28"/>
          <w:szCs w:val="28"/>
        </w:rPr>
        <w:t>АТО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судна АТО </w:t>
      </w:r>
      <w:r w:rsidR="005F3527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до нарушения</w:t>
      </w:r>
      <w:r w:rsidR="003C53DA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FC0878" w:rsidRPr="00A05DFC">
        <w:rPr>
          <w:rFonts w:ascii="Times New Roman" w:hAnsi="Times New Roman" w:cs="Times New Roman"/>
          <w:sz w:val="28"/>
          <w:szCs w:val="28"/>
        </w:rPr>
        <w:t>ЯЭУ судна с ЯР или систем</w:t>
      </w:r>
      <w:r w:rsidR="008B325A">
        <w:rPr>
          <w:rFonts w:ascii="Times New Roman" w:hAnsi="Times New Roman" w:cs="Times New Roman"/>
          <w:sz w:val="28"/>
          <w:szCs w:val="28"/>
        </w:rPr>
        <w:t xml:space="preserve"> и</w:t>
      </w:r>
      <w:r w:rsidR="00FC0878" w:rsidRPr="00A05DFC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5F35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C0878" w:rsidRPr="00A05DFC">
        <w:rPr>
          <w:rFonts w:ascii="Times New Roman" w:hAnsi="Times New Roman" w:cs="Times New Roman"/>
          <w:sz w:val="28"/>
          <w:szCs w:val="28"/>
        </w:rPr>
        <w:t xml:space="preserve">АТО </w:t>
      </w:r>
      <w:r w:rsidRPr="00A05DFC">
        <w:rPr>
          <w:rFonts w:ascii="Times New Roman" w:hAnsi="Times New Roman" w:cs="Times New Roman"/>
          <w:sz w:val="28"/>
          <w:szCs w:val="28"/>
        </w:rPr>
        <w:t xml:space="preserve">судна АТО </w:t>
      </w:r>
      <w:r w:rsidR="005F3527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на момент передачи сообщения;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краткое описание</w:t>
      </w:r>
      <w:r w:rsidR="00424426" w:rsidRPr="00A05DFC">
        <w:rPr>
          <w:rFonts w:ascii="Times New Roman" w:hAnsi="Times New Roman" w:cs="Times New Roman"/>
          <w:sz w:val="28"/>
          <w:szCs w:val="28"/>
        </w:rPr>
        <w:t xml:space="preserve"> причин</w:t>
      </w:r>
      <w:r w:rsidRPr="00A05DFC">
        <w:rPr>
          <w:rFonts w:ascii="Times New Roman" w:hAnsi="Times New Roman" w:cs="Times New Roman"/>
          <w:sz w:val="28"/>
          <w:szCs w:val="28"/>
        </w:rPr>
        <w:t xml:space="preserve"> возникновения, протекания нарушения </w:t>
      </w:r>
      <w:r w:rsidR="005F3527" w:rsidRPr="00A05DFC">
        <w:rPr>
          <w:rFonts w:ascii="Times New Roman" w:hAnsi="Times New Roman" w:cs="Times New Roman"/>
          <w:sz w:val="28"/>
          <w:szCs w:val="28"/>
        </w:rPr>
        <w:br/>
      </w:r>
      <w:r w:rsidR="003C53DA" w:rsidRPr="00A05DFC">
        <w:rPr>
          <w:rFonts w:ascii="Times New Roman" w:hAnsi="Times New Roman" w:cs="Times New Roman"/>
          <w:sz w:val="28"/>
          <w:szCs w:val="28"/>
        </w:rPr>
        <w:t xml:space="preserve">в работе судна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 действий </w:t>
      </w:r>
      <w:r w:rsidR="00FC0878" w:rsidRPr="00A05DFC">
        <w:rPr>
          <w:rFonts w:ascii="Times New Roman" w:hAnsi="Times New Roman" w:cs="Times New Roman"/>
          <w:sz w:val="28"/>
          <w:szCs w:val="28"/>
        </w:rPr>
        <w:t>персонала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 ликвидации последствий нарушения, предполагаемые причины нарушения, наличие превышений </w:t>
      </w:r>
      <w:r w:rsidR="008A4CBC">
        <w:rPr>
          <w:rFonts w:ascii="Times New Roman" w:hAnsi="Times New Roman" w:cs="Times New Roman"/>
          <w:sz w:val="28"/>
          <w:szCs w:val="28"/>
        </w:rPr>
        <w:t>ПБЭ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B76A5" w:rsidRPr="00A05DFC">
        <w:rPr>
          <w:rFonts w:ascii="Times New Roman" w:hAnsi="Times New Roman" w:cs="Times New Roman"/>
          <w:sz w:val="28"/>
          <w:szCs w:val="28"/>
        </w:rPr>
        <w:t>и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A4CBC">
        <w:rPr>
          <w:rFonts w:ascii="Times New Roman" w:hAnsi="Times New Roman" w:cs="Times New Roman"/>
          <w:sz w:val="28"/>
          <w:szCs w:val="28"/>
        </w:rPr>
        <w:t>УБЭ</w:t>
      </w:r>
      <w:r w:rsidR="008B76A5" w:rsidRPr="00A05DFC">
        <w:rPr>
          <w:rFonts w:ascii="Times New Roman" w:hAnsi="Times New Roman" w:cs="Times New Roman"/>
          <w:sz w:val="28"/>
          <w:szCs w:val="28"/>
        </w:rPr>
        <w:t>, эксплуатационных пределов и (или) условий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наименования поврежденных систем </w:t>
      </w:r>
      <w:r w:rsidR="003C53DA"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05DFC">
        <w:rPr>
          <w:rFonts w:ascii="Times New Roman" w:hAnsi="Times New Roman" w:cs="Times New Roman"/>
          <w:sz w:val="28"/>
          <w:szCs w:val="28"/>
        </w:rPr>
        <w:t>элементов и основные данные о них, место, характер и вероятная причина нарушения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состояние радиационной обстановки на судне (по штатным </w:t>
      </w:r>
      <w:r w:rsidR="003775FF" w:rsidRPr="00A05DFC">
        <w:rPr>
          <w:rFonts w:ascii="Times New Roman" w:hAnsi="Times New Roman" w:cs="Times New Roman"/>
          <w:sz w:val="28"/>
          <w:szCs w:val="28"/>
        </w:rPr>
        <w:t xml:space="preserve">стационарным </w:t>
      </w:r>
      <w:r w:rsidRPr="00A05DFC">
        <w:rPr>
          <w:rFonts w:ascii="Times New Roman" w:hAnsi="Times New Roman" w:cs="Times New Roman"/>
          <w:sz w:val="28"/>
          <w:szCs w:val="28"/>
        </w:rPr>
        <w:t>приборам контроля, переносным приборам или данным судового лабораторного контроля);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предварительно установленную категорию нарушения</w:t>
      </w:r>
      <w:r w:rsidR="003C53DA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принимаемые меры по ликвидации нарушения </w:t>
      </w:r>
      <w:r w:rsidR="003C53DA" w:rsidRPr="00A05DFC">
        <w:rPr>
          <w:rFonts w:ascii="Times New Roman" w:hAnsi="Times New Roman" w:cs="Times New Roman"/>
          <w:sz w:val="28"/>
          <w:szCs w:val="28"/>
        </w:rPr>
        <w:t xml:space="preserve">в работе судна </w:t>
      </w:r>
      <w:r w:rsidRPr="00A05DFC">
        <w:rPr>
          <w:rFonts w:ascii="Times New Roman" w:hAnsi="Times New Roman" w:cs="Times New Roman"/>
          <w:sz w:val="28"/>
          <w:szCs w:val="28"/>
        </w:rPr>
        <w:t>и его последствий;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необходимость дополнительных технических средств </w:t>
      </w:r>
      <w:r w:rsidR="003C53DA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и организационных мер по оказанию помощи в ликвидации нарушения </w:t>
      </w:r>
      <w:r w:rsidR="003C53DA" w:rsidRPr="00A05DFC">
        <w:rPr>
          <w:rFonts w:ascii="Times New Roman" w:hAnsi="Times New Roman" w:cs="Times New Roman"/>
          <w:sz w:val="28"/>
          <w:szCs w:val="28"/>
        </w:rPr>
        <w:t xml:space="preserve">в работе судна </w:t>
      </w:r>
      <w:r w:rsidRPr="00A05DFC">
        <w:rPr>
          <w:rFonts w:ascii="Times New Roman" w:hAnsi="Times New Roman" w:cs="Times New Roman"/>
          <w:sz w:val="28"/>
          <w:szCs w:val="28"/>
        </w:rPr>
        <w:t>и его последствий;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предварительную оценку нарушения </w:t>
      </w:r>
      <w:r w:rsidR="003C53DA" w:rsidRPr="00A05DFC">
        <w:rPr>
          <w:rFonts w:ascii="Times New Roman" w:hAnsi="Times New Roman" w:cs="Times New Roman"/>
          <w:sz w:val="28"/>
          <w:szCs w:val="28"/>
        </w:rPr>
        <w:t xml:space="preserve">в работе судна </w:t>
      </w:r>
      <w:r w:rsidRPr="00A05DFC">
        <w:rPr>
          <w:rFonts w:ascii="Times New Roman" w:hAnsi="Times New Roman" w:cs="Times New Roman"/>
          <w:sz w:val="28"/>
          <w:szCs w:val="28"/>
        </w:rPr>
        <w:t>по международной шкале ядерных событий и радиологических событий</w:t>
      </w:r>
      <w:r w:rsidR="003C53DA" w:rsidRPr="00A05DFC">
        <w:rPr>
          <w:rFonts w:ascii="Times New Roman" w:hAnsi="Times New Roman" w:cs="Times New Roman"/>
          <w:sz w:val="28"/>
          <w:szCs w:val="28"/>
        </w:rPr>
        <w:t xml:space="preserve">, выполненную </w:t>
      </w:r>
      <w:r w:rsidR="003C53DA" w:rsidRPr="00A05DFC">
        <w:rPr>
          <w:rFonts w:ascii="Times New Roman" w:hAnsi="Times New Roman" w:cs="Times New Roman"/>
          <w:sz w:val="28"/>
          <w:szCs w:val="28"/>
        </w:rPr>
        <w:br/>
        <w:t xml:space="preserve">в соответствии с разделом 7 </w:t>
      </w:r>
      <w:r w:rsidR="00BB622B" w:rsidRPr="00884020">
        <w:rPr>
          <w:rFonts w:ascii="Times New Roman" w:hAnsi="Times New Roman" w:cs="Times New Roman"/>
          <w:sz w:val="28"/>
          <w:szCs w:val="28"/>
        </w:rPr>
        <w:t>международной шкалы ядерных событий INE</w:t>
      </w:r>
      <w:r w:rsidR="00BB622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C53DA" w:rsidRPr="00A05DFC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BB622B" w:rsidRPr="00775846">
        <w:rPr>
          <w:rFonts w:ascii="Times New Roman" w:hAnsi="Times New Roman" w:cs="Times New Roman"/>
          <w:sz w:val="28"/>
          <w:szCs w:val="28"/>
        </w:rPr>
        <w:t xml:space="preserve"> </w:t>
      </w:r>
      <w:r w:rsidR="00BB622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B622B">
        <w:rPr>
          <w:rFonts w:ascii="Times New Roman" w:hAnsi="Times New Roman" w:cs="Times New Roman"/>
          <w:sz w:val="28"/>
          <w:szCs w:val="28"/>
          <w:lang w:val="en-US"/>
        </w:rPr>
        <w:t>INES</w:t>
      </w:r>
      <w:r w:rsidR="00BB622B" w:rsidRPr="00775846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BE2965" w:rsidRPr="00A05DFC" w:rsidRDefault="00BE2965" w:rsidP="00B6082B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должность, фамилию, имя, </w:t>
      </w:r>
      <w:r w:rsidR="003C53DA" w:rsidRPr="00A05DFC">
        <w:rPr>
          <w:rFonts w:ascii="Times New Roman" w:hAnsi="Times New Roman" w:cs="Times New Roman"/>
          <w:sz w:val="28"/>
          <w:szCs w:val="28"/>
        </w:rPr>
        <w:t xml:space="preserve">отчество </w:t>
      </w:r>
      <w:r w:rsidRPr="00A05DFC">
        <w:rPr>
          <w:rFonts w:ascii="Times New Roman" w:hAnsi="Times New Roman" w:cs="Times New Roman"/>
          <w:sz w:val="28"/>
          <w:szCs w:val="28"/>
        </w:rPr>
        <w:t>(при наличии) лица, передавшего сообщение.</w:t>
      </w:r>
    </w:p>
    <w:p w:rsidR="00424426" w:rsidRPr="00A05DFC" w:rsidRDefault="00BE2965" w:rsidP="00424426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Уточненное сообщение о нарушении </w:t>
      </w:r>
      <w:r w:rsidR="00D84060" w:rsidRPr="00A05DFC">
        <w:rPr>
          <w:rFonts w:ascii="Times New Roman" w:hAnsi="Times New Roman" w:cs="Times New Roman"/>
          <w:sz w:val="28"/>
          <w:szCs w:val="28"/>
        </w:rPr>
        <w:t xml:space="preserve">в работе судна </w:t>
      </w:r>
      <w:r w:rsidRPr="00A05DFC">
        <w:rPr>
          <w:rFonts w:ascii="Times New Roman" w:hAnsi="Times New Roman" w:cs="Times New Roman"/>
          <w:sz w:val="28"/>
          <w:szCs w:val="28"/>
        </w:rPr>
        <w:t>должно быть передано</w:t>
      </w:r>
      <w:r w:rsidR="00424426" w:rsidRPr="00A05DFC">
        <w:rPr>
          <w:rFonts w:ascii="Times New Roman" w:hAnsi="Times New Roman" w:cs="Times New Roman"/>
          <w:sz w:val="28"/>
          <w:szCs w:val="28"/>
        </w:rPr>
        <w:t>:</w:t>
      </w:r>
    </w:p>
    <w:p w:rsidR="00424426" w:rsidRPr="00A05DFC" w:rsidRDefault="00BE2965" w:rsidP="00424426">
      <w:pPr>
        <w:pStyle w:val="ConsPlusNormal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24426" w:rsidRPr="00A05DFC">
        <w:rPr>
          <w:rFonts w:ascii="Times New Roman" w:hAnsi="Times New Roman" w:cs="Times New Roman"/>
          <w:sz w:val="28"/>
          <w:szCs w:val="28"/>
        </w:rPr>
        <w:t xml:space="preserve">ССО в течение </w:t>
      </w:r>
      <w:r w:rsidR="008A4CBC">
        <w:rPr>
          <w:rFonts w:ascii="Times New Roman" w:hAnsi="Times New Roman" w:cs="Times New Roman"/>
          <w:sz w:val="28"/>
          <w:szCs w:val="28"/>
        </w:rPr>
        <w:t>одних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24426" w:rsidRPr="00A05DFC">
        <w:rPr>
          <w:rFonts w:ascii="Times New Roman" w:hAnsi="Times New Roman" w:cs="Times New Roman"/>
          <w:sz w:val="28"/>
          <w:szCs w:val="28"/>
        </w:rPr>
        <w:t xml:space="preserve">суток после регистрации приборами </w:t>
      </w:r>
      <w:r w:rsidR="00424426" w:rsidRPr="00A05DFC">
        <w:rPr>
          <w:rFonts w:ascii="Times New Roman" w:hAnsi="Times New Roman" w:cs="Times New Roman"/>
          <w:sz w:val="28"/>
          <w:szCs w:val="28"/>
        </w:rPr>
        <w:br/>
        <w:t>и (или) обнаружения персоналом нарушения и далее передано в организации</w:t>
      </w:r>
      <w:r w:rsidR="008A4CBC">
        <w:rPr>
          <w:rFonts w:ascii="Times New Roman" w:hAnsi="Times New Roman" w:cs="Times New Roman"/>
          <w:sz w:val="28"/>
          <w:szCs w:val="28"/>
        </w:rPr>
        <w:t>,</w:t>
      </w:r>
      <w:r w:rsidR="00424426" w:rsidRPr="00A05DFC">
        <w:rPr>
          <w:rFonts w:ascii="Times New Roman" w:hAnsi="Times New Roman" w:cs="Times New Roman"/>
          <w:sz w:val="28"/>
          <w:szCs w:val="28"/>
        </w:rPr>
        <w:t xml:space="preserve"> определенные в перечне, указанном в пункте </w:t>
      </w:r>
      <w:hyperlink w:anchor="P52">
        <w:r w:rsidR="00655F63" w:rsidRPr="00A05DFC">
          <w:rPr>
            <w:rFonts w:ascii="Times New Roman" w:hAnsi="Times New Roman" w:cs="Times New Roman"/>
            <w:sz w:val="28"/>
            <w:szCs w:val="28"/>
          </w:rPr>
          <w:t>1</w:t>
        </w:r>
        <w:r w:rsidR="00655F6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655F6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24426" w:rsidRPr="00A05DFC">
        <w:rPr>
          <w:rFonts w:ascii="Times New Roman" w:hAnsi="Times New Roman" w:cs="Times New Roman"/>
          <w:sz w:val="28"/>
          <w:szCs w:val="28"/>
        </w:rPr>
        <w:t>Положения;</w:t>
      </w:r>
    </w:p>
    <w:p w:rsidR="00BE2965" w:rsidRPr="00A05DFC" w:rsidRDefault="00BE2965" w:rsidP="00424426">
      <w:pPr>
        <w:pStyle w:val="ConsPlusNormal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капитаном судна </w:t>
      </w:r>
      <w:r w:rsidR="00424426" w:rsidRPr="00A05DFC">
        <w:rPr>
          <w:rFonts w:ascii="Times New Roman" w:hAnsi="Times New Roman" w:cs="Times New Roman"/>
          <w:sz w:val="28"/>
          <w:szCs w:val="28"/>
        </w:rPr>
        <w:t xml:space="preserve">или начальником смены ПАС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 ЭО в течение </w:t>
      </w:r>
      <w:r w:rsidR="008A4CBC">
        <w:rPr>
          <w:rFonts w:ascii="Times New Roman" w:hAnsi="Times New Roman" w:cs="Times New Roman"/>
          <w:sz w:val="28"/>
          <w:szCs w:val="28"/>
        </w:rPr>
        <w:t>одних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суток после регистрации приборами и (или) обнаружения персоналом нарушения и далее передано ЭО </w:t>
      </w:r>
      <w:r w:rsidR="008A0AB7" w:rsidRPr="00A05DFC">
        <w:rPr>
          <w:rFonts w:ascii="Times New Roman" w:hAnsi="Times New Roman" w:cs="Times New Roman"/>
          <w:sz w:val="28"/>
          <w:szCs w:val="28"/>
        </w:rPr>
        <w:t>в организации</w:t>
      </w:r>
      <w:r w:rsidR="002B50D3" w:rsidRPr="00A05DFC">
        <w:rPr>
          <w:rFonts w:ascii="Times New Roman" w:hAnsi="Times New Roman" w:cs="Times New Roman"/>
          <w:sz w:val="28"/>
          <w:szCs w:val="28"/>
        </w:rPr>
        <w:t>,</w:t>
      </w:r>
      <w:r w:rsidR="008A0AB7" w:rsidRPr="00A05DFC">
        <w:rPr>
          <w:rFonts w:ascii="Times New Roman" w:hAnsi="Times New Roman" w:cs="Times New Roman"/>
          <w:sz w:val="28"/>
          <w:szCs w:val="28"/>
        </w:rPr>
        <w:t xml:space="preserve"> определенные в перечне</w:t>
      </w:r>
      <w:r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8A0AB7" w:rsidRPr="00A05DFC">
        <w:rPr>
          <w:rFonts w:ascii="Times New Roman" w:hAnsi="Times New Roman" w:cs="Times New Roman"/>
          <w:sz w:val="28"/>
          <w:szCs w:val="28"/>
        </w:rPr>
        <w:t>указанном в п</w:t>
      </w:r>
      <w:r w:rsidR="00D373FA" w:rsidRPr="00A05DFC">
        <w:rPr>
          <w:rFonts w:ascii="Times New Roman" w:hAnsi="Times New Roman" w:cs="Times New Roman"/>
          <w:sz w:val="28"/>
          <w:szCs w:val="28"/>
        </w:rPr>
        <w:t>ункт</w:t>
      </w:r>
      <w:r w:rsidR="008A0AB7" w:rsidRPr="00A05DFC">
        <w:rPr>
          <w:rFonts w:ascii="Times New Roman" w:hAnsi="Times New Roman" w:cs="Times New Roman"/>
          <w:sz w:val="28"/>
          <w:szCs w:val="28"/>
        </w:rPr>
        <w:t>е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</w:t>
      </w:r>
      <w:hyperlink w:anchor="P52">
        <w:r w:rsidR="00655F63" w:rsidRPr="00A05DFC">
          <w:rPr>
            <w:rFonts w:ascii="Times New Roman" w:hAnsi="Times New Roman" w:cs="Times New Roman"/>
            <w:sz w:val="28"/>
            <w:szCs w:val="28"/>
          </w:rPr>
          <w:t>1</w:t>
        </w:r>
        <w:r w:rsidR="00655F6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655F6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Положения.</w:t>
      </w:r>
    </w:p>
    <w:p w:rsidR="009759B5" w:rsidRPr="00A05DFC" w:rsidRDefault="002B50D3" w:rsidP="002B50D3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2010414"/>
      <w:r w:rsidRPr="00A05DFC">
        <w:rPr>
          <w:rFonts w:ascii="Times New Roman" w:hAnsi="Times New Roman" w:cs="Times New Roman"/>
          <w:sz w:val="28"/>
          <w:szCs w:val="28"/>
        </w:rPr>
        <w:t xml:space="preserve">ССО или </w:t>
      </w:r>
      <w:r w:rsidR="00BE2965" w:rsidRPr="00A05DFC">
        <w:rPr>
          <w:rFonts w:ascii="Times New Roman" w:hAnsi="Times New Roman" w:cs="Times New Roman"/>
          <w:sz w:val="28"/>
          <w:szCs w:val="28"/>
        </w:rPr>
        <w:t xml:space="preserve">ЭО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BE2965" w:rsidRPr="00A05DF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A72D2" w:rsidRPr="00A05DFC">
        <w:rPr>
          <w:rFonts w:ascii="Times New Roman" w:hAnsi="Times New Roman" w:cs="Times New Roman"/>
          <w:sz w:val="28"/>
          <w:szCs w:val="28"/>
        </w:rPr>
        <w:t xml:space="preserve">ежедневную передачу уточненных сообщений </w:t>
      </w:r>
      <w:r w:rsidR="009759B5" w:rsidRPr="00A05DFC">
        <w:rPr>
          <w:rFonts w:ascii="Times New Roman" w:hAnsi="Times New Roman" w:cs="Times New Roman"/>
          <w:sz w:val="28"/>
          <w:szCs w:val="28"/>
        </w:rPr>
        <w:t>о:</w:t>
      </w:r>
    </w:p>
    <w:p w:rsidR="00BE2965" w:rsidRPr="00A05DFC" w:rsidRDefault="00D84060" w:rsidP="00B6082B">
      <w:pPr>
        <w:pStyle w:val="ConsPlusNormal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нарушениях в работе судна</w:t>
      </w:r>
      <w:r w:rsidR="009759B5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5426" w:rsidRPr="00A05DFC">
        <w:rPr>
          <w:rFonts w:ascii="Times New Roman" w:hAnsi="Times New Roman" w:cs="Times New Roman"/>
          <w:sz w:val="28"/>
          <w:szCs w:val="28"/>
        </w:rPr>
        <w:t>категори</w:t>
      </w:r>
      <w:r w:rsidR="00D85426">
        <w:rPr>
          <w:rFonts w:ascii="Times New Roman" w:hAnsi="Times New Roman" w:cs="Times New Roman"/>
          <w:sz w:val="28"/>
          <w:szCs w:val="28"/>
        </w:rPr>
        <w:t>й</w:t>
      </w:r>
      <w:r w:rsidR="00D85426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759B5" w:rsidRPr="00A05DFC">
        <w:rPr>
          <w:rFonts w:ascii="Times New Roman" w:hAnsi="Times New Roman" w:cs="Times New Roman"/>
          <w:sz w:val="28"/>
          <w:szCs w:val="28"/>
        </w:rPr>
        <w:t>А1 – А4, П1 вплоть до начала расследования;</w:t>
      </w:r>
    </w:p>
    <w:p w:rsidR="009759B5" w:rsidRPr="00A05DFC" w:rsidRDefault="009759B5" w:rsidP="00B6082B">
      <w:pPr>
        <w:pStyle w:val="ConsPlusNormal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нарушениях</w:t>
      </w:r>
      <w:r w:rsidR="008A0AB7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категорий П2 – П4 </w:t>
      </w:r>
      <w:r w:rsidR="000219BE" w:rsidRPr="00A05DFC">
        <w:rPr>
          <w:rFonts w:ascii="Times New Roman" w:hAnsi="Times New Roman" w:cs="Times New Roman"/>
          <w:sz w:val="28"/>
          <w:szCs w:val="28"/>
        </w:rPr>
        <w:t xml:space="preserve">вплоть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 </w:t>
      </w:r>
      <w:r w:rsidR="004C019A" w:rsidRPr="00A05DFC">
        <w:rPr>
          <w:rFonts w:ascii="Times New Roman" w:hAnsi="Times New Roman" w:cs="Times New Roman"/>
          <w:sz w:val="28"/>
          <w:szCs w:val="28"/>
        </w:rPr>
        <w:t xml:space="preserve">приведения судна в эксплуатационные пределы и условия, установленные проектом судна </w:t>
      </w:r>
      <w:r w:rsidR="00CC2991" w:rsidRPr="00A05DFC">
        <w:rPr>
          <w:rFonts w:ascii="Times New Roman" w:hAnsi="Times New Roman" w:cs="Times New Roman"/>
          <w:sz w:val="28"/>
          <w:szCs w:val="28"/>
        </w:rPr>
        <w:br/>
      </w:r>
      <w:r w:rsidR="004C019A" w:rsidRPr="00A05DFC">
        <w:rPr>
          <w:rFonts w:ascii="Times New Roman" w:hAnsi="Times New Roman" w:cs="Times New Roman"/>
          <w:sz w:val="28"/>
          <w:szCs w:val="28"/>
        </w:rPr>
        <w:t xml:space="preserve">и эксплуатационной документацией, или, в случае если приведение судна </w:t>
      </w:r>
      <w:r w:rsidR="004C019A" w:rsidRPr="00A05DFC">
        <w:rPr>
          <w:rFonts w:ascii="Times New Roman" w:hAnsi="Times New Roman" w:cs="Times New Roman"/>
          <w:sz w:val="28"/>
          <w:szCs w:val="28"/>
        </w:rPr>
        <w:br/>
        <w:t>в указанные эксплуатационные пределы и условия невозможно, до начала расследования</w:t>
      </w:r>
      <w:r w:rsidR="002B50D3" w:rsidRPr="00A05DFC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2560F1" w:rsidRPr="00A05DFC" w:rsidRDefault="002560F1" w:rsidP="000E531B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Оперативное </w:t>
      </w:r>
      <w:r w:rsidR="00BE2965" w:rsidRPr="00A05DFC">
        <w:rPr>
          <w:rFonts w:ascii="Times New Roman" w:hAnsi="Times New Roman" w:cs="Times New Roman"/>
          <w:sz w:val="28"/>
          <w:szCs w:val="28"/>
        </w:rPr>
        <w:t xml:space="preserve">и уточненное </w:t>
      </w:r>
      <w:r w:rsidRPr="00A05DFC">
        <w:rPr>
          <w:rFonts w:ascii="Times New Roman" w:hAnsi="Times New Roman" w:cs="Times New Roman"/>
          <w:sz w:val="28"/>
          <w:szCs w:val="28"/>
        </w:rPr>
        <w:t>сообщени</w:t>
      </w:r>
      <w:r w:rsidR="00BE2965" w:rsidRPr="00A05DFC">
        <w:rPr>
          <w:rFonts w:ascii="Times New Roman" w:hAnsi="Times New Roman" w:cs="Times New Roman"/>
          <w:sz w:val="28"/>
          <w:szCs w:val="28"/>
        </w:rPr>
        <w:t>я</w:t>
      </w:r>
      <w:r w:rsidRPr="00A05DFC">
        <w:rPr>
          <w:rFonts w:ascii="Times New Roman" w:hAnsi="Times New Roman" w:cs="Times New Roman"/>
          <w:sz w:val="28"/>
          <w:szCs w:val="28"/>
        </w:rPr>
        <w:t xml:space="preserve"> о нарушении в работе судна </w:t>
      </w:r>
      <w:r w:rsidR="000219BE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с признаками и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последствиями нарушений категорий А1 – А4, П1</w:t>
      </w:r>
      <w:r w:rsidR="00385605" w:rsidRPr="00A05DFC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BE2965" w:rsidRPr="00A05DFC">
        <w:rPr>
          <w:rFonts w:ascii="Times New Roman" w:hAnsi="Times New Roman" w:cs="Times New Roman"/>
          <w:sz w:val="28"/>
          <w:szCs w:val="28"/>
        </w:rPr>
        <w:t>ы</w:t>
      </w:r>
      <w:r w:rsidR="00385605" w:rsidRPr="00A05DFC">
        <w:rPr>
          <w:rFonts w:ascii="Times New Roman" w:hAnsi="Times New Roman" w:cs="Times New Roman"/>
          <w:sz w:val="28"/>
          <w:szCs w:val="28"/>
        </w:rPr>
        <w:t xml:space="preserve"> быть передан</w:t>
      </w:r>
      <w:r w:rsidR="00BE2965" w:rsidRPr="00A05DFC">
        <w:rPr>
          <w:rFonts w:ascii="Times New Roman" w:hAnsi="Times New Roman" w:cs="Times New Roman"/>
          <w:sz w:val="28"/>
          <w:szCs w:val="28"/>
        </w:rPr>
        <w:t>ы</w:t>
      </w:r>
      <w:r w:rsidR="00385605" w:rsidRPr="00A05DFC">
        <w:rPr>
          <w:rFonts w:ascii="Times New Roman" w:hAnsi="Times New Roman" w:cs="Times New Roman"/>
          <w:sz w:val="28"/>
          <w:szCs w:val="28"/>
        </w:rPr>
        <w:t>:</w:t>
      </w:r>
    </w:p>
    <w:p w:rsidR="009F7270" w:rsidRPr="00A05DFC" w:rsidRDefault="009F7270" w:rsidP="00B6082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оперативному дежурному </w:t>
      </w:r>
      <w:r w:rsidRPr="00A05DFC" w:rsidDel="009406AA">
        <w:rPr>
          <w:rFonts w:ascii="Times New Roman" w:hAnsi="Times New Roman" w:cs="Times New Roman"/>
          <w:sz w:val="28"/>
          <w:szCs w:val="28"/>
        </w:rPr>
        <w:t>оперативно-диспетчерск</w:t>
      </w:r>
      <w:r w:rsidRPr="00A05DFC">
        <w:rPr>
          <w:rFonts w:ascii="Times New Roman" w:hAnsi="Times New Roman" w:cs="Times New Roman"/>
          <w:sz w:val="28"/>
          <w:szCs w:val="28"/>
        </w:rPr>
        <w:t>ой</w:t>
      </w:r>
      <w:r w:rsidRPr="00A05DFC" w:rsidDel="009406AA">
        <w:rPr>
          <w:rFonts w:ascii="Times New Roman" w:hAnsi="Times New Roman" w:cs="Times New Roman"/>
          <w:sz w:val="28"/>
          <w:szCs w:val="28"/>
        </w:rPr>
        <w:t xml:space="preserve"> служб</w:t>
      </w:r>
      <w:r w:rsidRPr="00A05DFC">
        <w:rPr>
          <w:rFonts w:ascii="Times New Roman" w:hAnsi="Times New Roman" w:cs="Times New Roman"/>
          <w:sz w:val="28"/>
          <w:szCs w:val="28"/>
        </w:rPr>
        <w:t>ы</w:t>
      </w:r>
      <w:r w:rsidRPr="00A05DFC" w:rsidDel="00E952F6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Ростехнадзор</w:t>
      </w:r>
      <w:r w:rsidR="00B21EC8" w:rsidRPr="00A05DFC">
        <w:rPr>
          <w:rFonts w:ascii="Times New Roman" w:hAnsi="Times New Roman" w:cs="Times New Roman"/>
          <w:sz w:val="28"/>
          <w:szCs w:val="28"/>
        </w:rPr>
        <w:t>а;</w:t>
      </w:r>
    </w:p>
    <w:p w:rsidR="009F7270" w:rsidRPr="00A05DFC" w:rsidRDefault="009F7270" w:rsidP="00B6082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МТУ по надзору за ЯРБ Ростехнадзора;</w:t>
      </w:r>
    </w:p>
    <w:p w:rsidR="009F7270" w:rsidRPr="00A05DFC" w:rsidRDefault="009F7270" w:rsidP="00B6082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отдел МТУ по надзору за ЯРБ Ростехнадзора, осуществляющий надзор за ЯРБ данного судна;</w:t>
      </w:r>
    </w:p>
    <w:p w:rsidR="009F7270" w:rsidRPr="00A05DFC" w:rsidRDefault="009F7270" w:rsidP="00B6082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</w:t>
      </w:r>
      <w:r w:rsidR="0015798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уполномоченный федеральный орган исполнительной власти, осуществляющий федеральный государственный санитарно-эпидемиологический контроль (надзор) в организациях отдельных отраслей промышленности с особо опасными условиями труда и на отдельных территориях Российской Федерации по перечню, </w:t>
      </w:r>
      <w:r w:rsidR="00157987" w:rsidRPr="00A05DFC">
        <w:rPr>
          <w:rFonts w:ascii="Times New Roman" w:hAnsi="Times New Roman" w:cs="Times New Roman"/>
          <w:sz w:val="28"/>
          <w:szCs w:val="28"/>
        </w:rPr>
        <w:t xml:space="preserve">утверждаемому </w:t>
      </w:r>
      <w:r w:rsidR="00D373FA" w:rsidRPr="00A05DFC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 w:rsidR="00CC2991" w:rsidRPr="00A05DFC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E126FB">
        <w:rPr>
          <w:rFonts w:ascii="Times New Roman" w:hAnsi="Times New Roman" w:cs="Times New Roman"/>
          <w:sz w:val="28"/>
          <w:szCs w:val="28"/>
        </w:rPr>
        <w:t xml:space="preserve"> </w:t>
      </w:r>
      <w:r w:rsidR="00E126FB" w:rsidRPr="00BF2D7B">
        <w:rPr>
          <w:rFonts w:ascii="Times New Roman" w:hAnsi="Times New Roman" w:cs="Times New Roman"/>
          <w:sz w:val="28"/>
          <w:szCs w:val="28"/>
        </w:rPr>
        <w:t>(далее – уполномоченный федеральный орган исполнительной власти, осуществляющий федеральный государственный санитарно-эпидемиологический контроль (надзор)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9F7270" w:rsidRPr="00A05DFC" w:rsidRDefault="009F7270" w:rsidP="00B6082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дежурному смены центра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по соответствующему субъекту </w:t>
      </w:r>
      <w:r w:rsidR="00C342B9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9F7270" w:rsidRPr="00A05DFC" w:rsidRDefault="009F7270" w:rsidP="00B6082B">
      <w:pPr>
        <w:pStyle w:val="ConsPlusNormal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оперативному дежурному частного учреждения</w:t>
      </w:r>
      <w:r w:rsidR="00E13039" w:rsidRPr="00A05DFC">
        <w:rPr>
          <w:rFonts w:ascii="Times New Roman" w:hAnsi="Times New Roman" w:cs="Times New Roman"/>
          <w:sz w:val="28"/>
          <w:szCs w:val="28"/>
        </w:rPr>
        <w:t xml:space="preserve"> по информационно-аналитическому обеспечению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5426">
        <w:rPr>
          <w:rFonts w:ascii="Times New Roman" w:hAnsi="Times New Roman" w:cs="Times New Roman"/>
          <w:sz w:val="28"/>
          <w:szCs w:val="28"/>
        </w:rPr>
        <w:t>«Ситуационно-</w:t>
      </w:r>
      <w:r w:rsidR="00BF015D">
        <w:rPr>
          <w:rFonts w:ascii="Times New Roman" w:hAnsi="Times New Roman" w:cs="Times New Roman"/>
          <w:sz w:val="28"/>
          <w:szCs w:val="28"/>
        </w:rPr>
        <w:t xml:space="preserve">Кризисный </w:t>
      </w:r>
      <w:r w:rsidR="00A16BA6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D85426">
        <w:rPr>
          <w:rFonts w:ascii="Times New Roman" w:hAnsi="Times New Roman" w:cs="Times New Roman"/>
          <w:sz w:val="28"/>
          <w:szCs w:val="28"/>
        </w:rPr>
        <w:t>Росатома» (</w:t>
      </w:r>
      <w:r w:rsidRPr="00A05DFC">
        <w:rPr>
          <w:rFonts w:ascii="Times New Roman" w:hAnsi="Times New Roman" w:cs="Times New Roman"/>
          <w:sz w:val="28"/>
          <w:szCs w:val="28"/>
        </w:rPr>
        <w:t>«СКЦ Росатома»</w:t>
      </w:r>
      <w:r w:rsidR="00D85426">
        <w:rPr>
          <w:rFonts w:ascii="Times New Roman" w:hAnsi="Times New Roman" w:cs="Times New Roman"/>
          <w:sz w:val="28"/>
          <w:szCs w:val="28"/>
        </w:rPr>
        <w:t>)</w:t>
      </w:r>
      <w:r w:rsidR="00D373FA" w:rsidRPr="00A05DFC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9F7270" w:rsidRPr="00A05DFC" w:rsidRDefault="009F7270" w:rsidP="000E531B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Оперативное </w:t>
      </w:r>
      <w:r w:rsidR="009759B5" w:rsidRPr="00A05DFC">
        <w:rPr>
          <w:rFonts w:ascii="Times New Roman" w:hAnsi="Times New Roman" w:cs="Times New Roman"/>
          <w:sz w:val="28"/>
          <w:szCs w:val="28"/>
        </w:rPr>
        <w:t xml:space="preserve">и уточненные </w:t>
      </w:r>
      <w:r w:rsidRPr="00A05DFC">
        <w:rPr>
          <w:rFonts w:ascii="Times New Roman" w:hAnsi="Times New Roman" w:cs="Times New Roman"/>
          <w:sz w:val="28"/>
          <w:szCs w:val="28"/>
        </w:rPr>
        <w:t>сообщени</w:t>
      </w:r>
      <w:r w:rsidR="009759B5" w:rsidRPr="00A05DFC">
        <w:rPr>
          <w:rFonts w:ascii="Times New Roman" w:hAnsi="Times New Roman" w:cs="Times New Roman"/>
          <w:sz w:val="28"/>
          <w:szCs w:val="28"/>
        </w:rPr>
        <w:t>я</w:t>
      </w:r>
      <w:r w:rsidRPr="00A05DFC">
        <w:rPr>
          <w:rFonts w:ascii="Times New Roman" w:hAnsi="Times New Roman" w:cs="Times New Roman"/>
          <w:sz w:val="28"/>
          <w:szCs w:val="28"/>
        </w:rPr>
        <w:t xml:space="preserve"> о нарушении в работе судна</w:t>
      </w:r>
      <w:r w:rsidR="009759B5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 с признаками и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последствиями нарушений категорий П2 – П4 должн</w:t>
      </w:r>
      <w:r w:rsidR="009759B5" w:rsidRPr="00A05DFC"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быть передан</w:t>
      </w:r>
      <w:r w:rsidR="009759B5" w:rsidRPr="00A05DFC"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>:</w:t>
      </w:r>
    </w:p>
    <w:p w:rsidR="004B7496" w:rsidRPr="00A05DFC" w:rsidRDefault="004B7496" w:rsidP="00B6082B">
      <w:pPr>
        <w:pStyle w:val="ConsPlusNormal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оперативному дежурному </w:t>
      </w:r>
      <w:r w:rsidRPr="00A05DFC" w:rsidDel="009406AA">
        <w:rPr>
          <w:rFonts w:ascii="Times New Roman" w:hAnsi="Times New Roman" w:cs="Times New Roman"/>
          <w:sz w:val="28"/>
          <w:szCs w:val="28"/>
        </w:rPr>
        <w:t>оперативно-диспетчерск</w:t>
      </w:r>
      <w:r w:rsidRPr="00A05DFC">
        <w:rPr>
          <w:rFonts w:ascii="Times New Roman" w:hAnsi="Times New Roman" w:cs="Times New Roman"/>
          <w:sz w:val="28"/>
          <w:szCs w:val="28"/>
        </w:rPr>
        <w:t>ой</w:t>
      </w:r>
      <w:r w:rsidRPr="00A05DFC" w:rsidDel="009406AA">
        <w:rPr>
          <w:rFonts w:ascii="Times New Roman" w:hAnsi="Times New Roman" w:cs="Times New Roman"/>
          <w:sz w:val="28"/>
          <w:szCs w:val="28"/>
        </w:rPr>
        <w:t xml:space="preserve"> служб</w:t>
      </w:r>
      <w:r w:rsidRPr="00A05DFC">
        <w:rPr>
          <w:rFonts w:ascii="Times New Roman" w:hAnsi="Times New Roman" w:cs="Times New Roman"/>
          <w:sz w:val="28"/>
          <w:szCs w:val="28"/>
        </w:rPr>
        <w:t>ы</w:t>
      </w:r>
      <w:r w:rsidRPr="00A05DFC" w:rsidDel="00E952F6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Ростехнадзора;</w:t>
      </w:r>
    </w:p>
    <w:p w:rsidR="004B7496" w:rsidRPr="00A05DFC" w:rsidRDefault="004B7496" w:rsidP="00B6082B">
      <w:pPr>
        <w:pStyle w:val="ConsPlusNormal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МТУ по надзору за ЯРБ Ростехнадзора;</w:t>
      </w:r>
    </w:p>
    <w:p w:rsidR="004B7496" w:rsidRPr="00A05DFC" w:rsidRDefault="004B7496" w:rsidP="00B6082B">
      <w:pPr>
        <w:pStyle w:val="ConsPlusNormal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отдел МТУ по надзору за ЯРБ Ростехнадзора, осуществляющий надзор за ЯРБ данного судна;</w:t>
      </w:r>
    </w:p>
    <w:p w:rsidR="004B7496" w:rsidRPr="00A05DFC" w:rsidRDefault="004B7496" w:rsidP="00B6082B">
      <w:pPr>
        <w:pStyle w:val="ConsPlusNormal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оперативному дежурному частного учреждения «СКЦ Росатома».</w:t>
      </w:r>
    </w:p>
    <w:p w:rsidR="004B7496" w:rsidRPr="00A05DFC" w:rsidRDefault="004B7496" w:rsidP="000E531B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случае если в течение </w:t>
      </w:r>
      <w:r w:rsidR="00BE09E7">
        <w:rPr>
          <w:rFonts w:ascii="Times New Roman" w:hAnsi="Times New Roman" w:cs="Times New Roman"/>
          <w:sz w:val="28"/>
          <w:szCs w:val="28"/>
        </w:rPr>
        <w:t>одного</w:t>
      </w:r>
      <w:r w:rsidR="00BE09E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часа после передачи </w:t>
      </w:r>
      <w:r w:rsidR="000E531B" w:rsidRPr="00A05DFC">
        <w:rPr>
          <w:rFonts w:ascii="Times New Roman" w:hAnsi="Times New Roman" w:cs="Times New Roman"/>
          <w:sz w:val="28"/>
          <w:szCs w:val="28"/>
        </w:rPr>
        <w:t xml:space="preserve">ССО или ЭО </w:t>
      </w:r>
      <w:r w:rsidRPr="00A05DFC">
        <w:rPr>
          <w:rFonts w:ascii="Times New Roman" w:hAnsi="Times New Roman" w:cs="Times New Roman"/>
          <w:sz w:val="28"/>
          <w:szCs w:val="28"/>
        </w:rPr>
        <w:t>оперативного</w:t>
      </w:r>
      <w:r w:rsidR="009759B5" w:rsidRPr="00A05DFC">
        <w:rPr>
          <w:rFonts w:ascii="Times New Roman" w:hAnsi="Times New Roman" w:cs="Times New Roman"/>
          <w:sz w:val="28"/>
          <w:szCs w:val="28"/>
        </w:rPr>
        <w:t xml:space="preserve"> или уточненного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сообщения со стороны адресата </w:t>
      </w:r>
      <w:r w:rsidR="00A16BA6">
        <w:rPr>
          <w:rFonts w:ascii="Times New Roman" w:hAnsi="Times New Roman" w:cs="Times New Roman"/>
          <w:sz w:val="28"/>
          <w:szCs w:val="28"/>
        </w:rPr>
        <w:t>отсутствует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подтверждение о его получении (переданное посредством телефонной и (или) факсимильной связи или иных средств связи, обеспечивающих оперативную передачу), то </w:t>
      </w:r>
      <w:r w:rsidR="000E531B" w:rsidRPr="00A05DFC">
        <w:rPr>
          <w:rFonts w:ascii="Times New Roman" w:hAnsi="Times New Roman" w:cs="Times New Roman"/>
          <w:sz w:val="28"/>
          <w:szCs w:val="28"/>
        </w:rPr>
        <w:t>ССО или ЭО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должна быть произведена повторная передача оперативного</w:t>
      </w:r>
      <w:r w:rsidR="009759B5" w:rsidRPr="00A05DFC">
        <w:rPr>
          <w:rFonts w:ascii="Times New Roman" w:hAnsi="Times New Roman" w:cs="Times New Roman"/>
          <w:sz w:val="28"/>
          <w:szCs w:val="28"/>
        </w:rPr>
        <w:t xml:space="preserve"> или уточненного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сообщения в соответствии с требованиями</w:t>
      </w:r>
      <w:r w:rsidR="00A9645C" w:rsidRPr="00A05DFC">
        <w:rPr>
          <w:rFonts w:ascii="Times New Roman" w:hAnsi="Times New Roman" w:cs="Times New Roman"/>
          <w:sz w:val="28"/>
          <w:szCs w:val="28"/>
        </w:rPr>
        <w:t xml:space="preserve"> пунктов </w:t>
      </w:r>
      <w:r w:rsidR="00655F63" w:rsidRPr="00A05DFC">
        <w:rPr>
          <w:rFonts w:ascii="Times New Roman" w:hAnsi="Times New Roman" w:cs="Times New Roman"/>
          <w:sz w:val="28"/>
          <w:szCs w:val="28"/>
        </w:rPr>
        <w:t>2</w:t>
      </w:r>
      <w:r w:rsidR="00655F63">
        <w:rPr>
          <w:rFonts w:ascii="Times New Roman" w:hAnsi="Times New Roman" w:cs="Times New Roman"/>
          <w:sz w:val="28"/>
          <w:szCs w:val="28"/>
        </w:rPr>
        <w:t>7</w:t>
      </w:r>
      <w:r w:rsidR="000E531B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655F63" w:rsidRPr="00A05DFC">
        <w:rPr>
          <w:rFonts w:ascii="Times New Roman" w:hAnsi="Times New Roman" w:cs="Times New Roman"/>
          <w:sz w:val="28"/>
          <w:szCs w:val="28"/>
        </w:rPr>
        <w:t>2</w:t>
      </w:r>
      <w:r w:rsidR="00655F63">
        <w:rPr>
          <w:rFonts w:ascii="Times New Roman" w:hAnsi="Times New Roman" w:cs="Times New Roman"/>
          <w:sz w:val="28"/>
          <w:szCs w:val="28"/>
        </w:rPr>
        <w:t>8</w:t>
      </w:r>
      <w:r w:rsidR="00655F6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A9645C" w:rsidRPr="00A05DFC">
        <w:rPr>
          <w:rFonts w:ascii="Times New Roman" w:hAnsi="Times New Roman" w:cs="Times New Roman"/>
          <w:sz w:val="28"/>
          <w:szCs w:val="28"/>
        </w:rPr>
        <w:t>Положения.</w:t>
      </w:r>
    </w:p>
    <w:p w:rsidR="008F4D09" w:rsidRPr="00A05DFC" w:rsidRDefault="008F4D09" w:rsidP="008F4D09">
      <w:pPr>
        <w:pStyle w:val="ConsPlusNormal"/>
        <w:spacing w:before="24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5DFC">
        <w:rPr>
          <w:rFonts w:ascii="Times New Roman" w:hAnsi="Times New Roman" w:cs="Times New Roman"/>
          <w:b/>
          <w:sz w:val="28"/>
          <w:szCs w:val="28"/>
        </w:rPr>
        <w:t>I</w:t>
      </w:r>
      <w:r w:rsidR="00B21EC8" w:rsidRPr="00A05DF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05D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1EC8" w:rsidRPr="00A05DFC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</w:t>
      </w:r>
      <w:r w:rsidRPr="00A05DFC">
        <w:rPr>
          <w:rFonts w:ascii="Times New Roman" w:hAnsi="Times New Roman" w:cs="Times New Roman"/>
          <w:b/>
          <w:sz w:val="28"/>
          <w:szCs w:val="28"/>
        </w:rPr>
        <w:t xml:space="preserve">расследования нарушений </w:t>
      </w:r>
      <w:r w:rsidR="00577418" w:rsidRPr="00A05DFC">
        <w:rPr>
          <w:rFonts w:ascii="Times New Roman" w:hAnsi="Times New Roman" w:cs="Times New Roman"/>
          <w:b/>
          <w:sz w:val="28"/>
          <w:szCs w:val="28"/>
        </w:rPr>
        <w:t>в работе судов</w:t>
      </w:r>
      <w:r w:rsidR="004763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4DC8" w:rsidRPr="00A05DFC" w:rsidRDefault="008F4D09" w:rsidP="00B21EC8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Для проведения расследования нарушения</w:t>
      </w:r>
      <w:r w:rsidR="00F035A7" w:rsidRPr="00A05DFC">
        <w:rPr>
          <w:rFonts w:ascii="Times New Roman" w:hAnsi="Times New Roman" w:cs="Times New Roman"/>
          <w:sz w:val="28"/>
          <w:szCs w:val="28"/>
        </w:rPr>
        <w:t xml:space="preserve"> в работе </w:t>
      </w:r>
      <w:r w:rsidR="000D365B" w:rsidRPr="00A05DFC">
        <w:rPr>
          <w:rFonts w:ascii="Times New Roman" w:hAnsi="Times New Roman" w:cs="Times New Roman"/>
          <w:sz w:val="28"/>
          <w:szCs w:val="28"/>
        </w:rPr>
        <w:t>судна</w:t>
      </w:r>
      <w:r w:rsidR="00F035A7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0D365B" w:rsidRPr="00A05DFC">
        <w:rPr>
          <w:rFonts w:ascii="Times New Roman" w:hAnsi="Times New Roman" w:cs="Times New Roman"/>
          <w:sz w:val="28"/>
          <w:szCs w:val="28"/>
        </w:rPr>
        <w:t xml:space="preserve">находящегося </w:t>
      </w:r>
      <w:r w:rsidR="00F035A7" w:rsidRPr="00A05DFC">
        <w:rPr>
          <w:rFonts w:ascii="Times New Roman" w:hAnsi="Times New Roman" w:cs="Times New Roman"/>
          <w:sz w:val="28"/>
          <w:szCs w:val="28"/>
        </w:rPr>
        <w:t xml:space="preserve">в пункте базирования, </w:t>
      </w:r>
      <w:r w:rsidR="002F733C" w:rsidRPr="00A05DFC">
        <w:rPr>
          <w:rFonts w:ascii="Times New Roman" w:hAnsi="Times New Roman" w:cs="Times New Roman"/>
          <w:sz w:val="28"/>
          <w:szCs w:val="28"/>
        </w:rPr>
        <w:t xml:space="preserve">в </w:t>
      </w:r>
      <w:r w:rsidR="00D85426">
        <w:rPr>
          <w:rFonts w:ascii="Times New Roman" w:hAnsi="Times New Roman" w:cs="Times New Roman"/>
          <w:sz w:val="28"/>
          <w:szCs w:val="28"/>
        </w:rPr>
        <w:t>ССО</w:t>
      </w:r>
      <w:r w:rsidR="002F733C" w:rsidRPr="00A05DFC">
        <w:rPr>
          <w:rFonts w:ascii="Times New Roman" w:hAnsi="Times New Roman" w:cs="Times New Roman"/>
          <w:sz w:val="28"/>
          <w:szCs w:val="28"/>
        </w:rPr>
        <w:t xml:space="preserve"> или в составе ядерного объекта</w:t>
      </w:r>
      <w:r w:rsidR="003775FF" w:rsidRPr="00A05DFC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2F733C" w:rsidRPr="00A05DFC">
        <w:rPr>
          <w:rFonts w:ascii="Times New Roman" w:hAnsi="Times New Roman" w:cs="Times New Roman"/>
          <w:sz w:val="28"/>
          <w:szCs w:val="28"/>
        </w:rPr>
        <w:t>комиссия должна быть создана и начать работу не позднее</w:t>
      </w:r>
      <w:r w:rsidR="00F035A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BE09E7">
        <w:rPr>
          <w:rFonts w:ascii="Times New Roman" w:hAnsi="Times New Roman" w:cs="Times New Roman"/>
          <w:sz w:val="28"/>
          <w:szCs w:val="28"/>
        </w:rPr>
        <w:t>пяти</w:t>
      </w:r>
      <w:r w:rsidR="00BE09E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035A7" w:rsidRPr="00A05DFC">
        <w:rPr>
          <w:rFonts w:ascii="Times New Roman" w:hAnsi="Times New Roman" w:cs="Times New Roman"/>
          <w:sz w:val="28"/>
          <w:szCs w:val="28"/>
        </w:rPr>
        <w:t>суток с момента обнаружения нарушения</w:t>
      </w:r>
      <w:r w:rsidR="0040143F" w:rsidRPr="00A05DFC">
        <w:rPr>
          <w:rFonts w:ascii="Times New Roman" w:hAnsi="Times New Roman" w:cs="Times New Roman"/>
          <w:sz w:val="28"/>
          <w:szCs w:val="28"/>
        </w:rPr>
        <w:t xml:space="preserve">. </w:t>
      </w:r>
      <w:r w:rsidR="003775FF" w:rsidRPr="00A05DFC">
        <w:rPr>
          <w:rFonts w:ascii="Times New Roman" w:hAnsi="Times New Roman" w:cs="Times New Roman"/>
          <w:sz w:val="28"/>
          <w:szCs w:val="28"/>
        </w:rPr>
        <w:t xml:space="preserve">В случае если для </w:t>
      </w:r>
      <w:r w:rsidR="000D365B" w:rsidRPr="00A05DFC">
        <w:rPr>
          <w:rFonts w:ascii="Times New Roman" w:hAnsi="Times New Roman" w:cs="Times New Roman"/>
          <w:sz w:val="28"/>
          <w:szCs w:val="28"/>
        </w:rPr>
        <w:t>судна</w:t>
      </w:r>
      <w:r w:rsidR="0040143F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D85426" w:rsidRPr="00A05DFC">
        <w:rPr>
          <w:rFonts w:ascii="Times New Roman" w:hAnsi="Times New Roman" w:cs="Times New Roman"/>
          <w:sz w:val="28"/>
          <w:szCs w:val="28"/>
        </w:rPr>
        <w:t>находящ</w:t>
      </w:r>
      <w:r w:rsidR="00D85426">
        <w:rPr>
          <w:rFonts w:ascii="Times New Roman" w:hAnsi="Times New Roman" w:cs="Times New Roman"/>
          <w:sz w:val="28"/>
          <w:szCs w:val="28"/>
        </w:rPr>
        <w:t>его</w:t>
      </w:r>
      <w:r w:rsidR="00D85426" w:rsidRPr="00A05DFC">
        <w:rPr>
          <w:rFonts w:ascii="Times New Roman" w:hAnsi="Times New Roman" w:cs="Times New Roman"/>
          <w:sz w:val="28"/>
          <w:szCs w:val="28"/>
        </w:rPr>
        <w:t xml:space="preserve">ся </w:t>
      </w:r>
      <w:r w:rsidR="004D4DC8" w:rsidRPr="00A05DFC">
        <w:rPr>
          <w:rFonts w:ascii="Times New Roman" w:hAnsi="Times New Roman" w:cs="Times New Roman"/>
          <w:sz w:val="28"/>
          <w:szCs w:val="28"/>
        </w:rPr>
        <w:t xml:space="preserve">на момент нарушения за пределами акватории </w:t>
      </w:r>
      <w:r w:rsidR="002F733C" w:rsidRPr="00A05DFC">
        <w:rPr>
          <w:rFonts w:ascii="Times New Roman" w:hAnsi="Times New Roman" w:cs="Times New Roman"/>
          <w:sz w:val="28"/>
          <w:szCs w:val="28"/>
        </w:rPr>
        <w:t xml:space="preserve">и территории </w:t>
      </w:r>
      <w:r w:rsidR="004D4DC8" w:rsidRPr="00A05DF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D85426">
        <w:rPr>
          <w:rFonts w:ascii="Times New Roman" w:hAnsi="Times New Roman" w:cs="Times New Roman"/>
          <w:sz w:val="28"/>
          <w:szCs w:val="28"/>
        </w:rPr>
        <w:t xml:space="preserve">его </w:t>
      </w:r>
      <w:r w:rsidR="004D4DC8" w:rsidRPr="00A05DFC">
        <w:rPr>
          <w:rFonts w:ascii="Times New Roman" w:hAnsi="Times New Roman" w:cs="Times New Roman"/>
          <w:sz w:val="28"/>
          <w:szCs w:val="28"/>
        </w:rPr>
        <w:t xml:space="preserve">базирования, </w:t>
      </w:r>
      <w:r w:rsidR="00D85426">
        <w:rPr>
          <w:rFonts w:ascii="Times New Roman" w:hAnsi="Times New Roman" w:cs="Times New Roman"/>
          <w:sz w:val="28"/>
          <w:szCs w:val="28"/>
        </w:rPr>
        <w:t>ССО</w:t>
      </w:r>
      <w:r w:rsidR="004D4DC8" w:rsidRPr="00A05DFC">
        <w:rPr>
          <w:rFonts w:ascii="Times New Roman" w:hAnsi="Times New Roman" w:cs="Times New Roman"/>
          <w:sz w:val="28"/>
          <w:szCs w:val="28"/>
        </w:rPr>
        <w:t xml:space="preserve"> или ядерного объекта, </w:t>
      </w:r>
      <w:r w:rsidR="00340137" w:rsidRPr="00A05DFC">
        <w:rPr>
          <w:rFonts w:ascii="Times New Roman" w:hAnsi="Times New Roman" w:cs="Times New Roman"/>
          <w:sz w:val="28"/>
          <w:szCs w:val="28"/>
        </w:rPr>
        <w:t xml:space="preserve">создание комиссии в течение </w:t>
      </w:r>
      <w:r w:rsidR="00BE09E7">
        <w:rPr>
          <w:rFonts w:ascii="Times New Roman" w:hAnsi="Times New Roman" w:cs="Times New Roman"/>
          <w:sz w:val="28"/>
          <w:szCs w:val="28"/>
        </w:rPr>
        <w:t>пяти</w:t>
      </w:r>
      <w:r w:rsidR="00BE09E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40137" w:rsidRPr="00A05DFC">
        <w:rPr>
          <w:rFonts w:ascii="Times New Roman" w:hAnsi="Times New Roman" w:cs="Times New Roman"/>
          <w:sz w:val="28"/>
          <w:szCs w:val="28"/>
        </w:rPr>
        <w:t xml:space="preserve">суток с момента обнаружения нарушения невозможно по условиям плавания судна, то </w:t>
      </w:r>
      <w:r w:rsidR="004D4DC8" w:rsidRPr="00A05DFC">
        <w:rPr>
          <w:rFonts w:ascii="Times New Roman" w:hAnsi="Times New Roman" w:cs="Times New Roman"/>
          <w:sz w:val="28"/>
          <w:szCs w:val="28"/>
        </w:rPr>
        <w:t xml:space="preserve">комиссия должна быть создана </w:t>
      </w:r>
      <w:r w:rsidR="00F035A7" w:rsidRPr="00A05DFC">
        <w:rPr>
          <w:rFonts w:ascii="Times New Roman" w:hAnsi="Times New Roman" w:cs="Times New Roman"/>
          <w:sz w:val="28"/>
          <w:szCs w:val="28"/>
        </w:rPr>
        <w:t xml:space="preserve">и начать работу </w:t>
      </w:r>
      <w:r w:rsidR="002F733C" w:rsidRPr="00A05DFC">
        <w:rPr>
          <w:rFonts w:ascii="Times New Roman" w:hAnsi="Times New Roman" w:cs="Times New Roman"/>
          <w:sz w:val="28"/>
          <w:szCs w:val="28"/>
        </w:rPr>
        <w:t>не позднее</w:t>
      </w:r>
      <w:r w:rsidR="004D4DC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560AE0">
        <w:rPr>
          <w:rFonts w:ascii="Times New Roman" w:hAnsi="Times New Roman" w:cs="Times New Roman"/>
          <w:sz w:val="28"/>
          <w:szCs w:val="28"/>
        </w:rPr>
        <w:t>пяти</w:t>
      </w:r>
      <w:r w:rsidR="00560AE0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D4DC8" w:rsidRPr="00A05DFC">
        <w:rPr>
          <w:rFonts w:ascii="Times New Roman" w:hAnsi="Times New Roman" w:cs="Times New Roman"/>
          <w:sz w:val="28"/>
          <w:szCs w:val="28"/>
        </w:rPr>
        <w:t xml:space="preserve">суток после </w:t>
      </w:r>
      <w:r w:rsidRPr="00A05DFC">
        <w:rPr>
          <w:rFonts w:ascii="Times New Roman" w:hAnsi="Times New Roman" w:cs="Times New Roman"/>
          <w:sz w:val="28"/>
          <w:szCs w:val="28"/>
        </w:rPr>
        <w:t>прибытия судна в порт базирования (захода).</w:t>
      </w:r>
    </w:p>
    <w:p w:rsidR="001D3C5A" w:rsidRPr="00A05DFC" w:rsidRDefault="00655F63" w:rsidP="00AA395A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F4D09" w:rsidRPr="00A05DFC">
        <w:rPr>
          <w:rFonts w:ascii="Times New Roman" w:hAnsi="Times New Roman" w:cs="Times New Roman"/>
          <w:sz w:val="28"/>
          <w:szCs w:val="28"/>
        </w:rPr>
        <w:t>асследовани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4D09" w:rsidRPr="00A05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8F4D09" w:rsidRPr="00A05DFC">
        <w:rPr>
          <w:rFonts w:ascii="Times New Roman" w:hAnsi="Times New Roman" w:cs="Times New Roman"/>
          <w:sz w:val="28"/>
          <w:szCs w:val="28"/>
        </w:rPr>
        <w:t>нарушения</w:t>
      </w:r>
      <w:r w:rsidR="00577418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="008F4D09" w:rsidRPr="00A05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 быть закончено в течение </w:t>
      </w:r>
      <w:r w:rsidR="008F4D09" w:rsidRPr="00A05DFC">
        <w:rPr>
          <w:rFonts w:ascii="Times New Roman" w:hAnsi="Times New Roman" w:cs="Times New Roman"/>
          <w:sz w:val="28"/>
          <w:szCs w:val="28"/>
        </w:rPr>
        <w:t>15 рабочих дней с момента начала работы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146">
        <w:rPr>
          <w:rFonts w:ascii="Times New Roman" w:hAnsi="Times New Roman" w:cs="Times New Roman"/>
          <w:sz w:val="28"/>
          <w:szCs w:val="28"/>
        </w:rPr>
        <w:br/>
      </w:r>
      <w:r w:rsidR="00C322ED">
        <w:rPr>
          <w:rFonts w:ascii="Times New Roman" w:hAnsi="Times New Roman" w:cs="Times New Roman"/>
          <w:sz w:val="28"/>
          <w:szCs w:val="28"/>
        </w:rPr>
        <w:t>в случае, если не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50090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ято решение о продлении срока расследования нарушения</w:t>
      </w:r>
      <w:r w:rsidR="008F4D09" w:rsidRPr="00A05DFC">
        <w:rPr>
          <w:rFonts w:ascii="Times New Roman" w:hAnsi="Times New Roman" w:cs="Times New Roman"/>
          <w:sz w:val="28"/>
          <w:szCs w:val="28"/>
        </w:rPr>
        <w:t>. Решение о продлении срока расследования принимается уполномоченным лицом или лицом его замещающим, утвердившим локальный нормативный акт о создании комиссии</w:t>
      </w:r>
      <w:r w:rsidR="00E13C90" w:rsidRPr="00A05DFC">
        <w:rPr>
          <w:rFonts w:ascii="Times New Roman" w:hAnsi="Times New Roman" w:cs="Times New Roman"/>
          <w:sz w:val="28"/>
          <w:szCs w:val="28"/>
        </w:rPr>
        <w:t xml:space="preserve">. ССО (на этапе строительства судна) или ЭО </w:t>
      </w:r>
      <w:r>
        <w:rPr>
          <w:rFonts w:ascii="Times New Roman" w:hAnsi="Times New Roman" w:cs="Times New Roman"/>
          <w:sz w:val="28"/>
          <w:szCs w:val="28"/>
        </w:rPr>
        <w:br/>
      </w:r>
      <w:r w:rsidR="00E13C90" w:rsidRPr="00A05DFC">
        <w:rPr>
          <w:rFonts w:ascii="Times New Roman" w:hAnsi="Times New Roman" w:cs="Times New Roman"/>
          <w:sz w:val="28"/>
          <w:szCs w:val="28"/>
        </w:rPr>
        <w:t xml:space="preserve">(после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E13C90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E13C90" w:rsidRPr="00A05DFC">
        <w:rPr>
          <w:rFonts w:ascii="Times New Roman" w:hAnsi="Times New Roman" w:cs="Times New Roman"/>
          <w:sz w:val="28"/>
          <w:szCs w:val="28"/>
        </w:rPr>
        <w:t xml:space="preserve">) в письменной форме уведомляет </w:t>
      </w:r>
      <w:r>
        <w:rPr>
          <w:rFonts w:ascii="Times New Roman" w:hAnsi="Times New Roman" w:cs="Times New Roman"/>
          <w:sz w:val="28"/>
          <w:szCs w:val="28"/>
        </w:rPr>
        <w:br/>
      </w:r>
      <w:r w:rsidR="00E13C90" w:rsidRPr="00A05DFC">
        <w:rPr>
          <w:rFonts w:ascii="Times New Roman" w:hAnsi="Times New Roman" w:cs="Times New Roman"/>
          <w:sz w:val="28"/>
          <w:szCs w:val="28"/>
        </w:rPr>
        <w:t>о принятии решения о продлении срока расследования</w:t>
      </w:r>
      <w:r w:rsidR="001D3C5A" w:rsidRPr="00A05DFC">
        <w:rPr>
          <w:rFonts w:ascii="Times New Roman" w:hAnsi="Times New Roman" w:cs="Times New Roman"/>
          <w:sz w:val="28"/>
          <w:szCs w:val="28"/>
        </w:rPr>
        <w:t>:</w:t>
      </w:r>
    </w:p>
    <w:p w:rsidR="001D3C5A" w:rsidRPr="00A05DFC" w:rsidRDefault="0065377F" w:rsidP="001D3C5A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D3C5A" w:rsidRPr="00A05DFC">
        <w:rPr>
          <w:rFonts w:ascii="Times New Roman" w:hAnsi="Times New Roman" w:cs="Times New Roman"/>
          <w:sz w:val="28"/>
          <w:szCs w:val="28"/>
        </w:rPr>
        <w:t xml:space="preserve">по нарушениям категорий А1 – А4, П1 – П4 </w:t>
      </w:r>
      <w:r w:rsidR="0027473B">
        <w:rPr>
          <w:rFonts w:ascii="Times New Roman" w:hAnsi="Times New Roman" w:cs="Times New Roman"/>
          <w:sz w:val="28"/>
          <w:szCs w:val="28"/>
        </w:rPr>
        <w:t>–</w:t>
      </w:r>
      <w:r w:rsidR="001D3C5A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27473B" w:rsidRPr="00A05DFC">
        <w:rPr>
          <w:rFonts w:ascii="Times New Roman" w:hAnsi="Times New Roman" w:cs="Times New Roman"/>
          <w:sz w:val="28"/>
          <w:szCs w:val="28"/>
        </w:rPr>
        <w:t xml:space="preserve">МТУ по надзору </w:t>
      </w:r>
      <w:r w:rsidR="00E160A5">
        <w:rPr>
          <w:rFonts w:ascii="Times New Roman" w:hAnsi="Times New Roman" w:cs="Times New Roman"/>
          <w:sz w:val="28"/>
          <w:szCs w:val="28"/>
        </w:rPr>
        <w:br/>
      </w:r>
      <w:r w:rsidR="0027473B" w:rsidRPr="00A05DFC">
        <w:rPr>
          <w:rFonts w:ascii="Times New Roman" w:hAnsi="Times New Roman" w:cs="Times New Roman"/>
          <w:sz w:val="28"/>
          <w:szCs w:val="28"/>
        </w:rPr>
        <w:t>за ЯРБ Ростехнадзора</w:t>
      </w:r>
      <w:r w:rsidR="00D85426" w:rsidRPr="00A05DFC">
        <w:rPr>
          <w:rFonts w:ascii="Times New Roman" w:hAnsi="Times New Roman" w:cs="Times New Roman"/>
          <w:sz w:val="28"/>
          <w:szCs w:val="28"/>
        </w:rPr>
        <w:t>;</w:t>
      </w:r>
    </w:p>
    <w:p w:rsidR="001D3C5A" w:rsidRPr="00A05DFC" w:rsidRDefault="0065377F" w:rsidP="001D3C5A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D3C5A" w:rsidRPr="00A05DFC">
        <w:rPr>
          <w:rFonts w:ascii="Times New Roman" w:hAnsi="Times New Roman" w:cs="Times New Roman"/>
          <w:sz w:val="28"/>
          <w:szCs w:val="28"/>
        </w:rPr>
        <w:t xml:space="preserve">по </w:t>
      </w:r>
      <w:r w:rsidR="00E13C90" w:rsidRPr="00A05DFC">
        <w:rPr>
          <w:rFonts w:ascii="Times New Roman" w:hAnsi="Times New Roman" w:cs="Times New Roman"/>
          <w:sz w:val="28"/>
          <w:szCs w:val="28"/>
        </w:rPr>
        <w:t xml:space="preserve">нарушениям </w:t>
      </w:r>
      <w:r w:rsidR="00340137" w:rsidRPr="00A05DFC">
        <w:rPr>
          <w:rFonts w:ascii="Times New Roman" w:hAnsi="Times New Roman" w:cs="Times New Roman"/>
          <w:sz w:val="28"/>
          <w:szCs w:val="28"/>
        </w:rPr>
        <w:t>категорий А1 – А4, П1</w:t>
      </w:r>
      <w:r w:rsidR="001D3C5A" w:rsidRPr="00A05DFC">
        <w:rPr>
          <w:rFonts w:ascii="Times New Roman" w:hAnsi="Times New Roman" w:cs="Times New Roman"/>
          <w:sz w:val="28"/>
          <w:szCs w:val="28"/>
        </w:rPr>
        <w:t xml:space="preserve"> – </w:t>
      </w:r>
      <w:r w:rsidR="00A16BA6" w:rsidRPr="00A05DFC"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="0027473B" w:rsidRPr="00A05DFC">
        <w:rPr>
          <w:rFonts w:ascii="Times New Roman" w:hAnsi="Times New Roman" w:cs="Times New Roman"/>
          <w:sz w:val="28"/>
          <w:szCs w:val="28"/>
        </w:rPr>
        <w:t>аппарат Ростехнадзора</w:t>
      </w:r>
      <w:r w:rsidR="006610F1">
        <w:rPr>
          <w:rFonts w:ascii="Times New Roman" w:hAnsi="Times New Roman" w:cs="Times New Roman"/>
          <w:sz w:val="28"/>
          <w:szCs w:val="28"/>
        </w:rPr>
        <w:t>.</w:t>
      </w:r>
      <w:r w:rsidR="00274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D09" w:rsidRPr="00A05DFC" w:rsidRDefault="00655F63" w:rsidP="00385832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05DFC">
        <w:rPr>
          <w:rFonts w:ascii="Times New Roman" w:hAnsi="Times New Roman" w:cs="Times New Roman"/>
          <w:sz w:val="28"/>
          <w:szCs w:val="28"/>
        </w:rPr>
        <w:t>асследовани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A05DFC">
        <w:rPr>
          <w:rFonts w:ascii="Times New Roman" w:hAnsi="Times New Roman" w:cs="Times New Roman"/>
          <w:sz w:val="28"/>
          <w:szCs w:val="28"/>
        </w:rPr>
        <w:t xml:space="preserve">нарушения в работе судна </w:t>
      </w:r>
      <w:r w:rsidR="0094793C" w:rsidRPr="00A05DFC">
        <w:rPr>
          <w:rFonts w:ascii="Times New Roman" w:hAnsi="Times New Roman" w:cs="Times New Roman"/>
          <w:sz w:val="28"/>
          <w:szCs w:val="28"/>
        </w:rPr>
        <w:t xml:space="preserve">с учетом продления срока расследования </w:t>
      </w:r>
      <w:r>
        <w:rPr>
          <w:rFonts w:ascii="Times New Roman" w:hAnsi="Times New Roman" w:cs="Times New Roman"/>
          <w:sz w:val="28"/>
          <w:szCs w:val="28"/>
        </w:rPr>
        <w:t>должно быть закончено в течение</w:t>
      </w:r>
      <w:r w:rsidR="008F4D09" w:rsidRPr="00A05DFC">
        <w:rPr>
          <w:rFonts w:ascii="Times New Roman" w:hAnsi="Times New Roman" w:cs="Times New Roman"/>
          <w:sz w:val="28"/>
          <w:szCs w:val="28"/>
        </w:rPr>
        <w:t xml:space="preserve"> 30 рабочих дней</w:t>
      </w:r>
      <w:r w:rsidR="00C322ED">
        <w:rPr>
          <w:rFonts w:ascii="Times New Roman" w:hAnsi="Times New Roman" w:cs="Times New Roman"/>
          <w:sz w:val="28"/>
          <w:szCs w:val="28"/>
        </w:rPr>
        <w:t xml:space="preserve"> </w:t>
      </w:r>
      <w:r w:rsidR="00D85426">
        <w:rPr>
          <w:rFonts w:ascii="Times New Roman" w:hAnsi="Times New Roman" w:cs="Times New Roman"/>
          <w:sz w:val="28"/>
          <w:szCs w:val="28"/>
        </w:rPr>
        <w:t xml:space="preserve">с </w:t>
      </w:r>
      <w:r w:rsidR="00C322ED">
        <w:rPr>
          <w:rFonts w:ascii="Times New Roman" w:hAnsi="Times New Roman" w:cs="Times New Roman"/>
          <w:sz w:val="28"/>
          <w:szCs w:val="28"/>
        </w:rPr>
        <w:t>момента начала работы комиссии в соответствии с пунктом 30 Положения</w:t>
      </w:r>
      <w:r w:rsidR="008F4D09" w:rsidRPr="00A05DFC">
        <w:rPr>
          <w:rFonts w:ascii="Times New Roman" w:hAnsi="Times New Roman" w:cs="Times New Roman"/>
          <w:sz w:val="28"/>
          <w:szCs w:val="28"/>
        </w:rPr>
        <w:t>.</w:t>
      </w:r>
    </w:p>
    <w:p w:rsidR="006A1F56" w:rsidRPr="00A05DFC" w:rsidRDefault="0072412F" w:rsidP="00385832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случае если в ходе расследования нарушения в работе судна указанные в пункте 4 Положения цели расследования не достигнуты</w:t>
      </w:r>
      <w:r w:rsidR="006A1F56" w:rsidRPr="00A05DFC">
        <w:rPr>
          <w:rFonts w:ascii="Times New Roman" w:hAnsi="Times New Roman" w:cs="Times New Roman"/>
          <w:sz w:val="28"/>
          <w:szCs w:val="28"/>
        </w:rPr>
        <w:t>, то:</w:t>
      </w:r>
    </w:p>
    <w:p w:rsidR="006A1F56" w:rsidRPr="00A05DFC" w:rsidRDefault="004D47BE" w:rsidP="0072412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а) </w:t>
      </w:r>
      <w:r w:rsidR="0072412F" w:rsidRPr="00A05DFC">
        <w:rPr>
          <w:rFonts w:ascii="Times New Roman" w:hAnsi="Times New Roman" w:cs="Times New Roman"/>
          <w:sz w:val="28"/>
          <w:szCs w:val="28"/>
        </w:rPr>
        <w:t>комиссией должен быть оформлен предварительный отчет о результатах расследования нарушения</w:t>
      </w:r>
      <w:r w:rsidR="00FC411E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="006A1F56" w:rsidRPr="00A05DFC">
        <w:rPr>
          <w:rFonts w:ascii="Times New Roman" w:hAnsi="Times New Roman" w:cs="Times New Roman"/>
          <w:sz w:val="28"/>
          <w:szCs w:val="28"/>
        </w:rPr>
        <w:t>;</w:t>
      </w:r>
    </w:p>
    <w:p w:rsidR="006A1F56" w:rsidRPr="00A05DFC" w:rsidRDefault="004D47BE" w:rsidP="0072412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б) </w:t>
      </w:r>
      <w:r w:rsidR="0072412F" w:rsidRPr="00A05DFC">
        <w:rPr>
          <w:rFonts w:ascii="Times New Roman" w:hAnsi="Times New Roman" w:cs="Times New Roman"/>
          <w:sz w:val="28"/>
          <w:szCs w:val="28"/>
        </w:rPr>
        <w:t>уполномоченным лицом или лицом его замещающим, утвердившим локальный нормативный акт о создании комиссии, должна быть прекращена работа комиссии</w:t>
      </w:r>
      <w:r w:rsidR="006A1F56" w:rsidRPr="00A05DFC">
        <w:rPr>
          <w:rFonts w:ascii="Times New Roman" w:hAnsi="Times New Roman" w:cs="Times New Roman"/>
          <w:sz w:val="28"/>
          <w:szCs w:val="28"/>
        </w:rPr>
        <w:t>;</w:t>
      </w:r>
    </w:p>
    <w:p w:rsidR="0072412F" w:rsidRPr="00A05DFC" w:rsidRDefault="004D47BE" w:rsidP="0072412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в) </w:t>
      </w:r>
      <w:r w:rsidR="003232AE"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 или </w:t>
      </w:r>
      <w:r w:rsidR="0072412F" w:rsidRPr="00A05DFC">
        <w:rPr>
          <w:rFonts w:ascii="Times New Roman" w:hAnsi="Times New Roman" w:cs="Times New Roman"/>
          <w:sz w:val="28"/>
          <w:szCs w:val="28"/>
        </w:rPr>
        <w:t>ЭО</w:t>
      </w:r>
      <w:r w:rsidR="003232AE" w:rsidRPr="00A05DFC">
        <w:rPr>
          <w:rFonts w:ascii="Times New Roman" w:hAnsi="Times New Roman" w:cs="Times New Roman"/>
          <w:sz w:val="28"/>
          <w:szCs w:val="28"/>
        </w:rPr>
        <w:t xml:space="preserve"> (после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5B2A26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5426">
        <w:rPr>
          <w:rFonts w:ascii="Times New Roman" w:hAnsi="Times New Roman" w:cs="Times New Roman"/>
          <w:sz w:val="28"/>
          <w:szCs w:val="28"/>
        </w:rPr>
        <w:br/>
      </w:r>
      <w:r w:rsidR="00A60A28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="003232AE" w:rsidRPr="00A05DFC">
        <w:rPr>
          <w:rFonts w:ascii="Times New Roman" w:hAnsi="Times New Roman" w:cs="Times New Roman"/>
          <w:sz w:val="28"/>
          <w:szCs w:val="28"/>
        </w:rPr>
        <w:t>)</w:t>
      </w:r>
      <w:r w:rsidR="0072412F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232AE"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72412F" w:rsidRPr="00A05DFC">
        <w:rPr>
          <w:rFonts w:ascii="Times New Roman" w:hAnsi="Times New Roman" w:cs="Times New Roman"/>
          <w:sz w:val="28"/>
          <w:szCs w:val="28"/>
        </w:rPr>
        <w:t>разработать план по достижению целей расследования</w:t>
      </w:r>
      <w:r w:rsidR="00E13C90" w:rsidRPr="00A05DFC">
        <w:rPr>
          <w:rFonts w:ascii="Times New Roman" w:hAnsi="Times New Roman" w:cs="Times New Roman"/>
          <w:sz w:val="28"/>
          <w:szCs w:val="28"/>
        </w:rPr>
        <w:t xml:space="preserve">. Данный план должен быть представлен в течение 15 рабочих дней в МТУ </w:t>
      </w:r>
      <w:r w:rsidR="00D85426">
        <w:rPr>
          <w:rFonts w:ascii="Times New Roman" w:hAnsi="Times New Roman" w:cs="Times New Roman"/>
          <w:sz w:val="28"/>
          <w:szCs w:val="28"/>
        </w:rPr>
        <w:br/>
      </w:r>
      <w:r w:rsidR="00340137" w:rsidRPr="00A05DFC">
        <w:rPr>
          <w:rFonts w:ascii="Times New Roman" w:hAnsi="Times New Roman" w:cs="Times New Roman"/>
          <w:sz w:val="28"/>
          <w:szCs w:val="28"/>
        </w:rPr>
        <w:t>по надзору за ЯРБ Ростехнадзора</w:t>
      </w:r>
      <w:r w:rsidR="00E13C90" w:rsidRPr="00A05DFC">
        <w:rPr>
          <w:rFonts w:ascii="Times New Roman" w:hAnsi="Times New Roman" w:cs="Times New Roman"/>
          <w:sz w:val="28"/>
          <w:szCs w:val="28"/>
        </w:rPr>
        <w:t>, а для нарушений категорий А1 – А4, П1</w:t>
      </w:r>
      <w:r w:rsidR="0034013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A6257" w:rsidRPr="00A05DFC">
        <w:rPr>
          <w:rFonts w:ascii="Times New Roman" w:hAnsi="Times New Roman" w:cs="Times New Roman"/>
          <w:sz w:val="28"/>
          <w:szCs w:val="28"/>
        </w:rPr>
        <w:t>дополнительно</w:t>
      </w:r>
      <w:r w:rsidR="00E13C90" w:rsidRPr="00A05DFC">
        <w:rPr>
          <w:rFonts w:ascii="Times New Roman" w:hAnsi="Times New Roman" w:cs="Times New Roman"/>
          <w:sz w:val="28"/>
          <w:szCs w:val="28"/>
        </w:rPr>
        <w:t xml:space="preserve"> в </w:t>
      </w:r>
      <w:r w:rsidR="00A16BA6" w:rsidRPr="00A05DFC"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="00E13C90" w:rsidRPr="00A05DFC">
        <w:rPr>
          <w:rFonts w:ascii="Times New Roman" w:hAnsi="Times New Roman" w:cs="Times New Roman"/>
          <w:sz w:val="28"/>
          <w:szCs w:val="28"/>
        </w:rPr>
        <w:t>аппарат Ростехнадзора</w:t>
      </w:r>
      <w:r w:rsidR="0072412F" w:rsidRPr="00A05DFC">
        <w:rPr>
          <w:rFonts w:ascii="Times New Roman" w:hAnsi="Times New Roman" w:cs="Times New Roman"/>
          <w:sz w:val="28"/>
          <w:szCs w:val="28"/>
        </w:rPr>
        <w:t>.</w:t>
      </w:r>
    </w:p>
    <w:p w:rsidR="0072412F" w:rsidRPr="00A05DFC" w:rsidRDefault="0072412F" w:rsidP="00922D2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После достижения целей расследования</w:t>
      </w:r>
      <w:r w:rsidR="00511B1D">
        <w:rPr>
          <w:rFonts w:ascii="Times New Roman" w:hAnsi="Times New Roman" w:cs="Times New Roman"/>
          <w:sz w:val="28"/>
          <w:szCs w:val="28"/>
        </w:rPr>
        <w:t>, указанных в пункте 4 Положения,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232AE" w:rsidRPr="00A05DFC">
        <w:rPr>
          <w:rFonts w:ascii="Times New Roman" w:hAnsi="Times New Roman" w:cs="Times New Roman"/>
          <w:sz w:val="28"/>
          <w:szCs w:val="28"/>
        </w:rPr>
        <w:t xml:space="preserve">ССО или </w:t>
      </w:r>
      <w:r w:rsidR="00786369" w:rsidRPr="00A05DFC">
        <w:rPr>
          <w:rFonts w:ascii="Times New Roman" w:hAnsi="Times New Roman" w:cs="Times New Roman"/>
          <w:sz w:val="28"/>
          <w:szCs w:val="28"/>
        </w:rPr>
        <w:t>ЭО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232AE"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A05DFC">
        <w:rPr>
          <w:rFonts w:ascii="Times New Roman" w:hAnsi="Times New Roman" w:cs="Times New Roman"/>
          <w:sz w:val="28"/>
          <w:szCs w:val="28"/>
        </w:rPr>
        <w:t xml:space="preserve">направить отчет о результатах расследования </w:t>
      </w:r>
      <w:r w:rsidR="00FC411E" w:rsidRPr="00A05DFC">
        <w:rPr>
          <w:rFonts w:ascii="Times New Roman" w:hAnsi="Times New Roman" w:cs="Times New Roman"/>
          <w:sz w:val="28"/>
          <w:szCs w:val="28"/>
        </w:rPr>
        <w:t xml:space="preserve">нарушения в работе судна (далее – отчет о расследовании) </w:t>
      </w:r>
      <w:r w:rsidRPr="00A05DFC">
        <w:rPr>
          <w:rFonts w:ascii="Times New Roman" w:hAnsi="Times New Roman" w:cs="Times New Roman"/>
          <w:sz w:val="28"/>
          <w:szCs w:val="28"/>
        </w:rPr>
        <w:t>в соответствии</w:t>
      </w:r>
      <w:r w:rsidR="00786369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511B1D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511B1D">
        <w:rPr>
          <w:rFonts w:ascii="Times New Roman" w:hAnsi="Times New Roman" w:cs="Times New Roman"/>
          <w:sz w:val="28"/>
          <w:szCs w:val="28"/>
        </w:rPr>
        <w:t>50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Положения.</w:t>
      </w:r>
    </w:p>
    <w:p w:rsidR="008F4D09" w:rsidRPr="00A05DFC" w:rsidRDefault="00CE6E86" w:rsidP="006A1F56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Комиссия по расследованию нарушения в работе </w:t>
      </w:r>
      <w:r w:rsidR="000D365B" w:rsidRPr="00A05DFC">
        <w:rPr>
          <w:rFonts w:ascii="Times New Roman" w:hAnsi="Times New Roman" w:cs="Times New Roman"/>
          <w:sz w:val="28"/>
          <w:szCs w:val="28"/>
        </w:rPr>
        <w:t xml:space="preserve">судна </w:t>
      </w:r>
      <w:r w:rsidRPr="00A05DFC">
        <w:rPr>
          <w:rFonts w:ascii="Times New Roman" w:hAnsi="Times New Roman" w:cs="Times New Roman"/>
          <w:sz w:val="28"/>
          <w:szCs w:val="28"/>
        </w:rPr>
        <w:t>с признаками и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последствиями нарушений категорий А1 – А4</w:t>
      </w:r>
      <w:r w:rsidR="0006271B" w:rsidRPr="00A05DFC">
        <w:rPr>
          <w:rFonts w:ascii="Times New Roman" w:hAnsi="Times New Roman" w:cs="Times New Roman"/>
          <w:sz w:val="28"/>
          <w:szCs w:val="28"/>
        </w:rPr>
        <w:t>, П1</w:t>
      </w:r>
      <w:r w:rsidRPr="00A05DFC">
        <w:rPr>
          <w:rFonts w:ascii="Times New Roman" w:hAnsi="Times New Roman" w:cs="Times New Roman"/>
          <w:sz w:val="28"/>
          <w:szCs w:val="28"/>
        </w:rPr>
        <w:t xml:space="preserve"> должна быть создана в порядке, установленном органом управления использованием атомной энергии.</w:t>
      </w:r>
    </w:p>
    <w:p w:rsidR="00CE6E86" w:rsidRPr="00A05DFC" w:rsidRDefault="00CE6E86" w:rsidP="006A1F56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состав комиссии по расследованию нарушения в работе </w:t>
      </w:r>
      <w:r w:rsidR="000D365B" w:rsidRPr="00A05DFC">
        <w:rPr>
          <w:rFonts w:ascii="Times New Roman" w:hAnsi="Times New Roman" w:cs="Times New Roman"/>
          <w:sz w:val="28"/>
          <w:szCs w:val="28"/>
        </w:rPr>
        <w:t xml:space="preserve">судна </w:t>
      </w:r>
      <w:r w:rsidRPr="00A05DFC">
        <w:rPr>
          <w:rFonts w:ascii="Times New Roman" w:hAnsi="Times New Roman" w:cs="Times New Roman"/>
          <w:sz w:val="28"/>
          <w:szCs w:val="28"/>
        </w:rPr>
        <w:br/>
        <w:t>с признаками и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последствиями нарушений категорий А1 – А4</w:t>
      </w:r>
      <w:r w:rsidR="00260343" w:rsidRPr="00A05DFC">
        <w:rPr>
          <w:rFonts w:ascii="Times New Roman" w:hAnsi="Times New Roman" w:cs="Times New Roman"/>
          <w:sz w:val="28"/>
          <w:szCs w:val="28"/>
        </w:rPr>
        <w:t>, П1</w:t>
      </w:r>
      <w:r w:rsidRPr="00A05DFC">
        <w:rPr>
          <w:rFonts w:ascii="Times New Roman" w:hAnsi="Times New Roman" w:cs="Times New Roman"/>
          <w:sz w:val="28"/>
          <w:szCs w:val="28"/>
        </w:rPr>
        <w:t xml:space="preserve"> должны быть включены </w:t>
      </w:r>
      <w:r w:rsidR="00E126FB">
        <w:rPr>
          <w:rFonts w:ascii="Times New Roman" w:hAnsi="Times New Roman" w:cs="Times New Roman"/>
          <w:sz w:val="28"/>
          <w:szCs w:val="28"/>
        </w:rPr>
        <w:t>не менее одного человека из</w:t>
      </w:r>
      <w:r w:rsidR="00E126FB" w:rsidRPr="00A05DF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E126FB">
        <w:rPr>
          <w:rFonts w:ascii="Times New Roman" w:hAnsi="Times New Roman" w:cs="Times New Roman"/>
          <w:sz w:val="28"/>
          <w:szCs w:val="28"/>
        </w:rPr>
        <w:t>ей</w:t>
      </w:r>
      <w:r w:rsidRPr="00A05DFC">
        <w:rPr>
          <w:rFonts w:ascii="Times New Roman" w:hAnsi="Times New Roman" w:cs="Times New Roman"/>
          <w:sz w:val="28"/>
          <w:szCs w:val="28"/>
        </w:rPr>
        <w:t>:</w:t>
      </w:r>
    </w:p>
    <w:p w:rsidR="00CE6E86" w:rsidRPr="00A05DFC" w:rsidRDefault="00CE6E86" w:rsidP="00B6082B">
      <w:pPr>
        <w:pStyle w:val="ConsPlusNormal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органа управления использованием атомной энергии;</w:t>
      </w:r>
    </w:p>
    <w:p w:rsidR="00CE6E86" w:rsidRPr="00A05DFC" w:rsidRDefault="00CE6E86" w:rsidP="00B6082B">
      <w:pPr>
        <w:pStyle w:val="ConsPlusNormal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МЧС России;</w:t>
      </w:r>
    </w:p>
    <w:p w:rsidR="00CE6E86" w:rsidRPr="00A05DFC" w:rsidRDefault="00CE6E86" w:rsidP="00B6082B">
      <w:pPr>
        <w:pStyle w:val="ConsPlusNormal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Ростехнадзора;</w:t>
      </w:r>
    </w:p>
    <w:p w:rsidR="00CE6E86" w:rsidRPr="00A05DFC" w:rsidRDefault="00E126FB" w:rsidP="00B6082B">
      <w:pPr>
        <w:pStyle w:val="ConsPlusNormal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испо</w:t>
      </w:r>
      <w:r>
        <w:rPr>
          <w:rFonts w:ascii="Times New Roman" w:hAnsi="Times New Roman" w:cs="Times New Roman"/>
          <w:sz w:val="28"/>
          <w:szCs w:val="28"/>
        </w:rPr>
        <w:t>лнительной власти, осуществляющего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санитарно-эпидемиологический контроль (надзор)</w:t>
      </w:r>
      <w:r w:rsidR="00CE6E86" w:rsidRPr="00A05DFC">
        <w:rPr>
          <w:rFonts w:ascii="Times New Roman" w:hAnsi="Times New Roman" w:cs="Times New Roman"/>
          <w:sz w:val="28"/>
          <w:szCs w:val="28"/>
        </w:rPr>
        <w:t>;</w:t>
      </w:r>
    </w:p>
    <w:p w:rsidR="00CE6E86" w:rsidRPr="00A05DFC" w:rsidRDefault="006A1F56" w:rsidP="00B6082B">
      <w:pPr>
        <w:pStyle w:val="ConsPlusNormal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 или </w:t>
      </w:r>
      <w:r w:rsidR="00D93B27" w:rsidRPr="00A05DFC">
        <w:rPr>
          <w:rFonts w:ascii="Times New Roman" w:hAnsi="Times New Roman" w:cs="Times New Roman"/>
          <w:sz w:val="28"/>
          <w:szCs w:val="28"/>
        </w:rPr>
        <w:t>ЭО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(после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>приемки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5426">
        <w:rPr>
          <w:rFonts w:ascii="Times New Roman" w:hAnsi="Times New Roman" w:cs="Times New Roman"/>
          <w:sz w:val="28"/>
          <w:szCs w:val="28"/>
        </w:rPr>
        <w:br/>
      </w:r>
      <w:r w:rsidR="00A60A28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Pr="00A05DFC">
        <w:rPr>
          <w:rFonts w:ascii="Times New Roman" w:hAnsi="Times New Roman" w:cs="Times New Roman"/>
          <w:sz w:val="28"/>
          <w:szCs w:val="28"/>
        </w:rPr>
        <w:t>)</w:t>
      </w:r>
      <w:r w:rsidR="00CE6E86" w:rsidRPr="00A05DFC">
        <w:rPr>
          <w:rFonts w:ascii="Times New Roman" w:hAnsi="Times New Roman" w:cs="Times New Roman"/>
          <w:sz w:val="28"/>
          <w:szCs w:val="28"/>
        </w:rPr>
        <w:t>;</w:t>
      </w:r>
    </w:p>
    <w:p w:rsidR="00CE6E86" w:rsidRPr="00A05DFC" w:rsidRDefault="00CE6E86" w:rsidP="00B6082B">
      <w:pPr>
        <w:pStyle w:val="ConsPlusNormal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организаций, выполняющих работы и предоставляющих услуги </w:t>
      </w:r>
      <w:r w:rsidR="009B544E" w:rsidRPr="00A05DFC">
        <w:rPr>
          <w:rFonts w:ascii="Times New Roman" w:hAnsi="Times New Roman" w:cs="Times New Roman"/>
          <w:sz w:val="28"/>
          <w:szCs w:val="28"/>
        </w:rPr>
        <w:br/>
      </w:r>
      <w:r w:rsidR="0087047E" w:rsidRPr="00A05DFC">
        <w:rPr>
          <w:rFonts w:ascii="Times New Roman" w:hAnsi="Times New Roman" w:cs="Times New Roman"/>
          <w:sz w:val="28"/>
          <w:szCs w:val="28"/>
        </w:rPr>
        <w:t>в области использования атомной энергии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CE6E86" w:rsidRPr="00A05DFC" w:rsidRDefault="00CE6E86" w:rsidP="00B6082B">
      <w:pPr>
        <w:pStyle w:val="ConsPlusNormal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головных научной, конструкторской и проектной организаций, определенных органом </w:t>
      </w:r>
      <w:r w:rsidR="00A16BA6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A16BA6" w:rsidRPr="00A05DFC">
        <w:rPr>
          <w:rFonts w:ascii="Times New Roman" w:hAnsi="Times New Roman" w:cs="Times New Roman"/>
          <w:sz w:val="28"/>
          <w:szCs w:val="28"/>
        </w:rPr>
        <w:t>использовани</w:t>
      </w:r>
      <w:r w:rsidR="00A16BA6">
        <w:rPr>
          <w:rFonts w:ascii="Times New Roman" w:hAnsi="Times New Roman" w:cs="Times New Roman"/>
          <w:sz w:val="28"/>
          <w:szCs w:val="28"/>
        </w:rPr>
        <w:t>ием</w:t>
      </w:r>
      <w:proofErr w:type="spellEnd"/>
      <w:r w:rsidR="00A16BA6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атомной энергии </w:t>
      </w:r>
      <w:r w:rsidR="00A16BA6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8F4D09" w:rsidRPr="00A05DFC" w:rsidRDefault="00225E2D" w:rsidP="0087047E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88495631"/>
      <w:r w:rsidRPr="00A05DFC">
        <w:rPr>
          <w:rFonts w:ascii="Times New Roman" w:hAnsi="Times New Roman" w:cs="Times New Roman"/>
          <w:sz w:val="28"/>
          <w:szCs w:val="28"/>
        </w:rPr>
        <w:t xml:space="preserve">Комиссия по расследованию нарушения в работе </w:t>
      </w:r>
      <w:r w:rsidR="00364522" w:rsidRPr="00A05DFC">
        <w:rPr>
          <w:rFonts w:ascii="Times New Roman" w:hAnsi="Times New Roman" w:cs="Times New Roman"/>
          <w:sz w:val="28"/>
          <w:szCs w:val="28"/>
        </w:rPr>
        <w:t>судна</w:t>
      </w:r>
      <w:r w:rsidRPr="00A05DFC">
        <w:rPr>
          <w:rFonts w:ascii="Times New Roman" w:hAnsi="Times New Roman" w:cs="Times New Roman"/>
          <w:sz w:val="28"/>
          <w:szCs w:val="28"/>
        </w:rPr>
        <w:br/>
        <w:t>с признаками и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последствиями нарушений категорий П</w:t>
      </w:r>
      <w:r w:rsidR="00C70B6E" w:rsidRPr="00A05DFC">
        <w:rPr>
          <w:rFonts w:ascii="Times New Roman" w:hAnsi="Times New Roman" w:cs="Times New Roman"/>
          <w:sz w:val="28"/>
          <w:szCs w:val="28"/>
        </w:rPr>
        <w:t>2</w:t>
      </w:r>
      <w:r w:rsidR="002F733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–</w:t>
      </w:r>
      <w:r w:rsidR="002F733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П4 должна быть создана в порядке, установленном </w:t>
      </w:r>
      <w:r w:rsidR="0087047E"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 или </w:t>
      </w:r>
      <w:r w:rsidRPr="00A05DFC">
        <w:rPr>
          <w:rFonts w:ascii="Times New Roman" w:hAnsi="Times New Roman" w:cs="Times New Roman"/>
          <w:sz w:val="28"/>
          <w:szCs w:val="28"/>
        </w:rPr>
        <w:t>ЭО</w:t>
      </w:r>
      <w:r w:rsidR="0087047E" w:rsidRPr="00A05DFC">
        <w:rPr>
          <w:rFonts w:ascii="Times New Roman" w:hAnsi="Times New Roman" w:cs="Times New Roman"/>
          <w:sz w:val="28"/>
          <w:szCs w:val="28"/>
        </w:rPr>
        <w:t xml:space="preserve"> (после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87047E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87047E" w:rsidRPr="00A05DFC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C220BE" w:rsidRPr="00A05DFC" w:rsidRDefault="00225E2D" w:rsidP="0087047E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состав комиссии по расследованию нарушений в работе </w:t>
      </w:r>
      <w:r w:rsidR="000D365B" w:rsidRPr="00A05DFC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364522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с признаками и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последствиями нарушений категорий </w:t>
      </w:r>
      <w:r w:rsidR="00C94F2D" w:rsidRPr="00A05DFC">
        <w:rPr>
          <w:rFonts w:ascii="Times New Roman" w:hAnsi="Times New Roman" w:cs="Times New Roman"/>
          <w:sz w:val="28"/>
          <w:szCs w:val="28"/>
        </w:rPr>
        <w:t xml:space="preserve">П2 </w:t>
      </w:r>
      <w:r w:rsidR="000219BE" w:rsidRPr="00A05DFC">
        <w:rPr>
          <w:rFonts w:ascii="Times New Roman" w:hAnsi="Times New Roman" w:cs="Times New Roman"/>
          <w:sz w:val="28"/>
          <w:szCs w:val="28"/>
        </w:rPr>
        <w:t xml:space="preserve">– </w:t>
      </w:r>
      <w:r w:rsidRPr="00A05DFC">
        <w:rPr>
          <w:rFonts w:ascii="Times New Roman" w:hAnsi="Times New Roman" w:cs="Times New Roman"/>
          <w:sz w:val="28"/>
          <w:szCs w:val="28"/>
        </w:rPr>
        <w:t xml:space="preserve">П4 должны быть включены </w:t>
      </w:r>
      <w:r w:rsidR="00E126FB" w:rsidRPr="00436FA3">
        <w:rPr>
          <w:rFonts w:ascii="Times New Roman" w:hAnsi="Times New Roman" w:cs="Times New Roman"/>
          <w:sz w:val="28"/>
          <w:szCs w:val="28"/>
        </w:rPr>
        <w:t xml:space="preserve">не менее одного человека из представителей </w:t>
      </w:r>
      <w:r w:rsidR="0087047E"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судна), </w:t>
      </w:r>
      <w:r w:rsidRPr="00A05DFC">
        <w:rPr>
          <w:rFonts w:ascii="Times New Roman" w:hAnsi="Times New Roman" w:cs="Times New Roman"/>
          <w:sz w:val="28"/>
          <w:szCs w:val="28"/>
        </w:rPr>
        <w:t>ЭО</w:t>
      </w:r>
      <w:r w:rsidR="0087047E" w:rsidRPr="00A05DFC">
        <w:rPr>
          <w:rFonts w:ascii="Times New Roman" w:hAnsi="Times New Roman" w:cs="Times New Roman"/>
          <w:sz w:val="28"/>
          <w:szCs w:val="28"/>
        </w:rPr>
        <w:t xml:space="preserve"> (после </w:t>
      </w:r>
      <w:r w:rsidR="00A60A28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87047E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60A28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87047E" w:rsidRPr="00A05DFC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и организаций, выполняющих работы и предоставляющих услуги </w:t>
      </w:r>
      <w:r w:rsidR="0087047E" w:rsidRPr="00A05DFC">
        <w:rPr>
          <w:rFonts w:ascii="Times New Roman" w:hAnsi="Times New Roman" w:cs="Times New Roman"/>
          <w:sz w:val="28"/>
          <w:szCs w:val="28"/>
        </w:rPr>
        <w:t>в области использования атомной энергии</w:t>
      </w:r>
      <w:r w:rsidRPr="00A05DFC">
        <w:rPr>
          <w:rFonts w:ascii="Times New Roman" w:hAnsi="Times New Roman" w:cs="Times New Roman"/>
          <w:sz w:val="28"/>
          <w:szCs w:val="28"/>
        </w:rPr>
        <w:t>, перечень которых определя</w:t>
      </w:r>
      <w:r w:rsidR="000D365B" w:rsidRPr="00A05DFC"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т </w:t>
      </w:r>
      <w:r w:rsidR="0087047E"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строительства) судна или ЭО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приемки </w:t>
      </w:r>
      <w:r w:rsidR="002269DE" w:rsidRPr="00A05DFC">
        <w:rPr>
          <w:rFonts w:ascii="Times New Roman" w:hAnsi="Times New Roman" w:cs="Times New Roman"/>
          <w:sz w:val="28"/>
          <w:szCs w:val="28"/>
        </w:rPr>
        <w:t>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87047E" w:rsidRPr="00A05DFC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8355EF" w:rsidRPr="00A05DFC" w:rsidRDefault="008355EF" w:rsidP="007B3903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зависимости от характера нарушения</w:t>
      </w:r>
      <w:r w:rsidR="00A97464" w:rsidRPr="00A05DFC">
        <w:rPr>
          <w:rFonts w:ascii="Times New Roman" w:hAnsi="Times New Roman" w:cs="Times New Roman"/>
          <w:sz w:val="28"/>
          <w:szCs w:val="28"/>
        </w:rPr>
        <w:t xml:space="preserve"> в</w:t>
      </w:r>
      <w:r w:rsidRPr="00A05DFC">
        <w:rPr>
          <w:rFonts w:ascii="Times New Roman" w:hAnsi="Times New Roman" w:cs="Times New Roman"/>
          <w:sz w:val="28"/>
          <w:szCs w:val="28"/>
        </w:rPr>
        <w:t xml:space="preserve"> работе судна</w:t>
      </w:r>
      <w:r w:rsidR="00E13C90" w:rsidRPr="00A05DFC">
        <w:rPr>
          <w:rFonts w:ascii="Times New Roman" w:hAnsi="Times New Roman" w:cs="Times New Roman"/>
          <w:sz w:val="28"/>
          <w:szCs w:val="28"/>
        </w:rPr>
        <w:t xml:space="preserve"> ССО (на этапе строительства судна) или ЭО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E13C90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8B76A5" w:rsidRPr="00A05DFC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B76A5" w:rsidRPr="00A05DFC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C11C27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в состав комиссии также </w:t>
      </w:r>
      <w:r w:rsidR="008B76A5" w:rsidRPr="00A05DFC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A05DFC">
        <w:rPr>
          <w:rFonts w:ascii="Times New Roman" w:hAnsi="Times New Roman" w:cs="Times New Roman"/>
          <w:sz w:val="28"/>
          <w:szCs w:val="28"/>
        </w:rPr>
        <w:t xml:space="preserve">головных научной, конструкторской организаций, конструкторских </w:t>
      </w:r>
      <w:r w:rsidR="008B76A5" w:rsidRPr="00A05DFC">
        <w:rPr>
          <w:rFonts w:ascii="Times New Roman" w:hAnsi="Times New Roman" w:cs="Times New Roman"/>
          <w:sz w:val="28"/>
          <w:szCs w:val="28"/>
        </w:rPr>
        <w:t xml:space="preserve">и проектных </w:t>
      </w:r>
      <w:r w:rsidRPr="00A05DFC">
        <w:rPr>
          <w:rFonts w:ascii="Times New Roman" w:hAnsi="Times New Roman" w:cs="Times New Roman"/>
          <w:sz w:val="28"/>
          <w:szCs w:val="28"/>
        </w:rPr>
        <w:t>организаций</w:t>
      </w:r>
      <w:r w:rsidR="008B76A5" w:rsidRPr="00A05DFC">
        <w:rPr>
          <w:rFonts w:ascii="Times New Roman" w:hAnsi="Times New Roman" w:cs="Times New Roman"/>
          <w:sz w:val="28"/>
          <w:szCs w:val="28"/>
        </w:rPr>
        <w:t xml:space="preserve">, определенных органом </w:t>
      </w:r>
      <w:r w:rsidR="00820E4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B76A5" w:rsidRPr="00A05DFC">
        <w:rPr>
          <w:rFonts w:ascii="Times New Roman" w:hAnsi="Times New Roman" w:cs="Times New Roman"/>
          <w:sz w:val="28"/>
          <w:szCs w:val="28"/>
        </w:rPr>
        <w:t>использовани</w:t>
      </w:r>
      <w:r w:rsidR="00820E4F">
        <w:rPr>
          <w:rFonts w:ascii="Times New Roman" w:hAnsi="Times New Roman" w:cs="Times New Roman"/>
          <w:sz w:val="28"/>
          <w:szCs w:val="28"/>
        </w:rPr>
        <w:t>ем</w:t>
      </w:r>
      <w:r w:rsidR="008B76A5" w:rsidRPr="00A05DFC">
        <w:rPr>
          <w:rFonts w:ascii="Times New Roman" w:hAnsi="Times New Roman" w:cs="Times New Roman"/>
          <w:sz w:val="28"/>
          <w:szCs w:val="28"/>
        </w:rPr>
        <w:t xml:space="preserve"> атомной энергии (при их наличии)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2F733C" w:rsidRPr="00A05DFC" w:rsidRDefault="002269DE" w:rsidP="002269DE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83312066"/>
      <w:r w:rsidRPr="00A05DFC">
        <w:rPr>
          <w:rFonts w:ascii="Times New Roman" w:hAnsi="Times New Roman" w:cs="Times New Roman"/>
          <w:sz w:val="28"/>
          <w:szCs w:val="28"/>
        </w:rPr>
        <w:t>ССО (на этапе строительства</w:t>
      </w:r>
      <w:r w:rsidR="0070347A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Pr="00A05DFC">
        <w:rPr>
          <w:rFonts w:ascii="Times New Roman" w:hAnsi="Times New Roman" w:cs="Times New Roman"/>
          <w:sz w:val="28"/>
          <w:szCs w:val="28"/>
        </w:rPr>
        <w:t>)</w:t>
      </w:r>
      <w:r w:rsidR="0070347A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или ЭО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5426">
        <w:rPr>
          <w:rFonts w:ascii="Times New Roman" w:hAnsi="Times New Roman" w:cs="Times New Roman"/>
          <w:sz w:val="28"/>
          <w:szCs w:val="28"/>
        </w:rPr>
        <w:br/>
      </w:r>
      <w:r w:rsidR="00C11C27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Pr="00A05DFC">
        <w:rPr>
          <w:rFonts w:ascii="Times New Roman" w:hAnsi="Times New Roman" w:cs="Times New Roman"/>
          <w:sz w:val="28"/>
          <w:szCs w:val="28"/>
        </w:rPr>
        <w:t>)</w:t>
      </w:r>
      <w:r w:rsidR="002F733C" w:rsidRPr="00A05DFC">
        <w:rPr>
          <w:rFonts w:ascii="Times New Roman" w:hAnsi="Times New Roman" w:cs="Times New Roman"/>
          <w:sz w:val="28"/>
          <w:szCs w:val="28"/>
        </w:rPr>
        <w:t xml:space="preserve"> должна проинформировать </w:t>
      </w:r>
      <w:r w:rsidR="00912D8C" w:rsidRPr="00A05DFC">
        <w:rPr>
          <w:rFonts w:ascii="Times New Roman" w:hAnsi="Times New Roman" w:cs="Times New Roman"/>
          <w:sz w:val="28"/>
          <w:szCs w:val="28"/>
        </w:rPr>
        <w:t xml:space="preserve">членов комиссии, созданной </w:t>
      </w:r>
      <w:r w:rsidR="00D85426">
        <w:rPr>
          <w:rFonts w:ascii="Times New Roman" w:hAnsi="Times New Roman" w:cs="Times New Roman"/>
          <w:sz w:val="28"/>
          <w:szCs w:val="28"/>
        </w:rPr>
        <w:br/>
      </w:r>
      <w:r w:rsidR="00912D8C" w:rsidRPr="00A05DF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4D47BE" w:rsidRPr="00A05DFC">
        <w:rPr>
          <w:rFonts w:ascii="Times New Roman" w:hAnsi="Times New Roman" w:cs="Times New Roman"/>
          <w:sz w:val="28"/>
          <w:szCs w:val="28"/>
        </w:rPr>
        <w:t>пунктов</w:t>
      </w:r>
      <w:r w:rsidR="00912D8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511B1D" w:rsidRPr="00A05DFC">
        <w:rPr>
          <w:rFonts w:ascii="Times New Roman" w:hAnsi="Times New Roman" w:cs="Times New Roman"/>
          <w:sz w:val="28"/>
          <w:szCs w:val="28"/>
        </w:rPr>
        <w:t>3</w:t>
      </w:r>
      <w:r w:rsidR="00511B1D">
        <w:rPr>
          <w:rFonts w:ascii="Times New Roman" w:hAnsi="Times New Roman" w:cs="Times New Roman"/>
          <w:sz w:val="28"/>
          <w:szCs w:val="28"/>
        </w:rPr>
        <w:t>5</w:t>
      </w:r>
      <w:r w:rsidR="00E126FB">
        <w:rPr>
          <w:rFonts w:ascii="Times New Roman" w:hAnsi="Times New Roman" w:cs="Times New Roman"/>
          <w:sz w:val="28"/>
          <w:szCs w:val="28"/>
        </w:rPr>
        <w:t> – </w:t>
      </w:r>
      <w:r w:rsidR="00511B1D" w:rsidRPr="00A05DFC">
        <w:rPr>
          <w:rFonts w:ascii="Times New Roman" w:hAnsi="Times New Roman" w:cs="Times New Roman"/>
          <w:sz w:val="28"/>
          <w:szCs w:val="28"/>
        </w:rPr>
        <w:t>3</w:t>
      </w:r>
      <w:r w:rsidR="00511B1D">
        <w:rPr>
          <w:rFonts w:ascii="Times New Roman" w:hAnsi="Times New Roman" w:cs="Times New Roman"/>
          <w:sz w:val="28"/>
          <w:szCs w:val="28"/>
        </w:rPr>
        <w:t>8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1E5C54" w:rsidRPr="00A05DFC">
        <w:rPr>
          <w:rFonts w:ascii="Times New Roman" w:hAnsi="Times New Roman" w:cs="Times New Roman"/>
          <w:sz w:val="28"/>
          <w:szCs w:val="28"/>
        </w:rPr>
        <w:t>Положения</w:t>
      </w:r>
      <w:r w:rsidR="002F733C" w:rsidRPr="00A05DFC">
        <w:rPr>
          <w:rFonts w:ascii="Times New Roman" w:hAnsi="Times New Roman" w:cs="Times New Roman"/>
          <w:sz w:val="28"/>
          <w:szCs w:val="28"/>
        </w:rPr>
        <w:t xml:space="preserve">, отдел МТУ </w:t>
      </w:r>
      <w:r w:rsidR="00D85426">
        <w:rPr>
          <w:rFonts w:ascii="Times New Roman" w:hAnsi="Times New Roman" w:cs="Times New Roman"/>
          <w:sz w:val="28"/>
          <w:szCs w:val="28"/>
        </w:rPr>
        <w:br/>
      </w:r>
      <w:r w:rsidR="002F733C" w:rsidRPr="00A05DFC">
        <w:rPr>
          <w:rFonts w:ascii="Times New Roman" w:hAnsi="Times New Roman" w:cs="Times New Roman"/>
          <w:sz w:val="28"/>
          <w:szCs w:val="28"/>
        </w:rPr>
        <w:t>по надзору</w:t>
      </w:r>
      <w:r w:rsidR="0070347A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2F733C" w:rsidRPr="00A05DFC">
        <w:rPr>
          <w:rFonts w:ascii="Times New Roman" w:hAnsi="Times New Roman" w:cs="Times New Roman"/>
          <w:sz w:val="28"/>
          <w:szCs w:val="28"/>
        </w:rPr>
        <w:t>за ЯРБ Ростехнадзора, осуществляющий надзор за ЯРБ данного судна</w:t>
      </w:r>
      <w:r w:rsidR="001E5C54" w:rsidRPr="00A05DFC">
        <w:rPr>
          <w:rFonts w:ascii="Times New Roman" w:hAnsi="Times New Roman" w:cs="Times New Roman"/>
          <w:sz w:val="28"/>
          <w:szCs w:val="28"/>
        </w:rPr>
        <w:t>,</w:t>
      </w:r>
      <w:r w:rsidR="002F733C" w:rsidRPr="00A05DFC">
        <w:rPr>
          <w:rFonts w:ascii="Times New Roman" w:hAnsi="Times New Roman" w:cs="Times New Roman"/>
          <w:sz w:val="28"/>
          <w:szCs w:val="28"/>
        </w:rPr>
        <w:t xml:space="preserve"> о создании, месте и времени начала работы комиссии.</w:t>
      </w:r>
      <w:bookmarkEnd w:id="5"/>
    </w:p>
    <w:p w:rsidR="00841FFD" w:rsidRPr="00A05DFC" w:rsidRDefault="00841FFD" w:rsidP="00E33DBA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До начала работы комиссии </w:t>
      </w:r>
      <w:r w:rsidR="00724FE1"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 или </w:t>
      </w:r>
      <w:r w:rsidRPr="00A05DFC">
        <w:rPr>
          <w:rFonts w:ascii="Times New Roman" w:hAnsi="Times New Roman" w:cs="Times New Roman"/>
          <w:sz w:val="28"/>
          <w:szCs w:val="28"/>
        </w:rPr>
        <w:t>капитан судна</w:t>
      </w:r>
      <w:r w:rsidR="00E33DBA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5426">
        <w:rPr>
          <w:rFonts w:ascii="Times New Roman" w:hAnsi="Times New Roman" w:cs="Times New Roman"/>
          <w:sz w:val="28"/>
          <w:szCs w:val="28"/>
        </w:rPr>
        <w:t>либо</w:t>
      </w:r>
      <w:r w:rsidR="00D85426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E33DBA" w:rsidRPr="00A05DFC">
        <w:rPr>
          <w:rFonts w:ascii="Times New Roman" w:hAnsi="Times New Roman" w:cs="Times New Roman"/>
          <w:sz w:val="28"/>
          <w:szCs w:val="28"/>
        </w:rPr>
        <w:t xml:space="preserve">начальник смены ПАС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E33DBA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85426">
        <w:rPr>
          <w:rFonts w:ascii="Times New Roman" w:hAnsi="Times New Roman" w:cs="Times New Roman"/>
          <w:sz w:val="28"/>
          <w:szCs w:val="28"/>
        </w:rPr>
        <w:br/>
      </w:r>
      <w:r w:rsidR="00C11C27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="00E33DBA" w:rsidRPr="00A05DFC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E33DBA" w:rsidRPr="00A05DFC"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>:</w:t>
      </w:r>
    </w:p>
    <w:p w:rsidR="00841FFD" w:rsidRPr="00A05DFC" w:rsidRDefault="00841FFD" w:rsidP="00B6082B">
      <w:pPr>
        <w:pStyle w:val="ConsPlusNormal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принять меры, сохраняющие обстановку в месте нарушения </w:t>
      </w:r>
      <w:r w:rsidR="000D365B" w:rsidRPr="00A05DFC">
        <w:rPr>
          <w:rFonts w:ascii="Times New Roman" w:hAnsi="Times New Roman" w:cs="Times New Roman"/>
          <w:sz w:val="28"/>
          <w:szCs w:val="28"/>
        </w:rPr>
        <w:br/>
        <w:t xml:space="preserve">в работе судна </w:t>
      </w:r>
      <w:r w:rsidR="00A07049" w:rsidRPr="00A05DFC">
        <w:rPr>
          <w:rFonts w:ascii="Times New Roman" w:hAnsi="Times New Roman" w:cs="Times New Roman"/>
          <w:sz w:val="28"/>
          <w:szCs w:val="28"/>
        </w:rPr>
        <w:t>с признаками и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="00A07049" w:rsidRPr="00A05DFC">
        <w:rPr>
          <w:rFonts w:ascii="Times New Roman" w:hAnsi="Times New Roman" w:cs="Times New Roman"/>
          <w:sz w:val="28"/>
          <w:szCs w:val="28"/>
        </w:rPr>
        <w:t xml:space="preserve"> последствиями категорий А1 – А4</w:t>
      </w:r>
      <w:r w:rsidR="00CA3C54" w:rsidRPr="00A05DFC">
        <w:rPr>
          <w:rFonts w:ascii="Times New Roman" w:hAnsi="Times New Roman" w:cs="Times New Roman"/>
          <w:sz w:val="28"/>
          <w:szCs w:val="28"/>
        </w:rPr>
        <w:t>, П1</w:t>
      </w:r>
      <w:r w:rsidR="00A07049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такой, какой она была </w:t>
      </w:r>
      <w:r w:rsidR="00A07049" w:rsidRPr="00A05DFC">
        <w:rPr>
          <w:rFonts w:ascii="Times New Roman" w:hAnsi="Times New Roman" w:cs="Times New Roman"/>
          <w:sz w:val="28"/>
          <w:szCs w:val="28"/>
        </w:rPr>
        <w:t xml:space="preserve">на момент его выявления, прекратить все работы </w:t>
      </w:r>
      <w:r w:rsidR="00CA3C54" w:rsidRPr="00A05DFC">
        <w:rPr>
          <w:rFonts w:ascii="Times New Roman" w:hAnsi="Times New Roman" w:cs="Times New Roman"/>
          <w:sz w:val="28"/>
          <w:szCs w:val="28"/>
        </w:rPr>
        <w:t>с</w:t>
      </w:r>
      <w:r w:rsidR="00A07049" w:rsidRPr="00A05DFC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="00CA3C54" w:rsidRPr="00A05DFC">
        <w:rPr>
          <w:rFonts w:ascii="Times New Roman" w:hAnsi="Times New Roman" w:cs="Times New Roman"/>
          <w:sz w:val="28"/>
          <w:szCs w:val="28"/>
        </w:rPr>
        <w:t xml:space="preserve">ми </w:t>
      </w:r>
      <w:r w:rsidR="000D365B" w:rsidRPr="00A05DFC">
        <w:rPr>
          <w:rFonts w:ascii="Times New Roman" w:hAnsi="Times New Roman" w:cs="Times New Roman"/>
          <w:sz w:val="28"/>
          <w:szCs w:val="28"/>
        </w:rPr>
        <w:br/>
      </w:r>
      <w:r w:rsidR="00A07049" w:rsidRPr="00A05DFC">
        <w:rPr>
          <w:rFonts w:ascii="Times New Roman" w:hAnsi="Times New Roman" w:cs="Times New Roman"/>
          <w:sz w:val="28"/>
          <w:szCs w:val="28"/>
        </w:rPr>
        <w:t>и</w:t>
      </w:r>
      <w:r w:rsidR="00CA3C54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="00A07049" w:rsidRPr="00A05DFC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CA3C54" w:rsidRPr="00A05DFC">
        <w:rPr>
          <w:rFonts w:ascii="Times New Roman" w:hAnsi="Times New Roman" w:cs="Times New Roman"/>
          <w:sz w:val="28"/>
          <w:szCs w:val="28"/>
        </w:rPr>
        <w:t xml:space="preserve">ми в помещениях судна, где произошло нарушение, а также исключить доступ персонала к месту нарушения </w:t>
      </w:r>
      <w:r w:rsidR="0038376B" w:rsidRPr="00A05DFC">
        <w:rPr>
          <w:rFonts w:ascii="Times New Roman" w:hAnsi="Times New Roman" w:cs="Times New Roman"/>
          <w:sz w:val="28"/>
          <w:szCs w:val="28"/>
        </w:rPr>
        <w:t>в случае, если</w:t>
      </w:r>
      <w:r w:rsidR="00CA3C54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0C14E6" w:rsidRPr="00A05DFC">
        <w:rPr>
          <w:rFonts w:ascii="Times New Roman" w:hAnsi="Times New Roman" w:cs="Times New Roman"/>
          <w:sz w:val="28"/>
          <w:szCs w:val="28"/>
        </w:rPr>
        <w:t xml:space="preserve">доступ персонала не требуется для </w:t>
      </w:r>
      <w:r w:rsidR="00D85426">
        <w:rPr>
          <w:rFonts w:ascii="Times New Roman" w:hAnsi="Times New Roman" w:cs="Times New Roman"/>
          <w:sz w:val="28"/>
          <w:szCs w:val="28"/>
        </w:rPr>
        <w:t>исключения</w:t>
      </w:r>
      <w:r w:rsidR="00D85426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0C14E6" w:rsidRPr="00A05DFC">
        <w:rPr>
          <w:rFonts w:ascii="Times New Roman" w:hAnsi="Times New Roman" w:cs="Times New Roman"/>
          <w:sz w:val="28"/>
          <w:szCs w:val="28"/>
        </w:rPr>
        <w:t xml:space="preserve">дальнейшего развития нарушения </w:t>
      </w:r>
      <w:r w:rsidR="00A03146">
        <w:rPr>
          <w:rFonts w:ascii="Times New Roman" w:hAnsi="Times New Roman" w:cs="Times New Roman"/>
          <w:sz w:val="28"/>
          <w:szCs w:val="28"/>
        </w:rPr>
        <w:br/>
      </w:r>
      <w:r w:rsidR="000C14E6" w:rsidRPr="00A05DFC">
        <w:rPr>
          <w:rFonts w:ascii="Times New Roman" w:hAnsi="Times New Roman" w:cs="Times New Roman"/>
          <w:sz w:val="28"/>
          <w:szCs w:val="28"/>
        </w:rPr>
        <w:t xml:space="preserve">и предотвращения </w:t>
      </w:r>
      <w:r w:rsidR="00CA3C54" w:rsidRPr="00A05DFC">
        <w:rPr>
          <w:rFonts w:ascii="Times New Roman" w:hAnsi="Times New Roman" w:cs="Times New Roman"/>
          <w:sz w:val="28"/>
          <w:szCs w:val="28"/>
        </w:rPr>
        <w:t>опасности для жизни людей и не вызывает дальнейшего развития нарушения.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CA3C54" w:rsidRPr="00A05DFC">
        <w:rPr>
          <w:rFonts w:ascii="Times New Roman" w:hAnsi="Times New Roman" w:cs="Times New Roman"/>
          <w:sz w:val="28"/>
          <w:szCs w:val="28"/>
        </w:rPr>
        <w:t>В случае невозможности сохранения обстановки, сложившейся на момент выявления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="00CA3C54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423903" w:rsidRPr="00A05DFC">
        <w:rPr>
          <w:rFonts w:ascii="Times New Roman" w:hAnsi="Times New Roman" w:cs="Times New Roman"/>
          <w:sz w:val="28"/>
          <w:szCs w:val="28"/>
        </w:rPr>
        <w:t>она должна быть</w:t>
      </w:r>
      <w:r w:rsidR="00CA3C54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23903" w:rsidRPr="00A05DFC">
        <w:rPr>
          <w:rFonts w:ascii="Times New Roman" w:hAnsi="Times New Roman" w:cs="Times New Roman"/>
          <w:sz w:val="28"/>
          <w:szCs w:val="28"/>
        </w:rPr>
        <w:t xml:space="preserve">зафиксирована </w:t>
      </w:r>
      <w:r w:rsidR="00CA3C54" w:rsidRPr="00A05DFC">
        <w:rPr>
          <w:rFonts w:ascii="Times New Roman" w:hAnsi="Times New Roman" w:cs="Times New Roman"/>
          <w:sz w:val="28"/>
          <w:szCs w:val="28"/>
        </w:rPr>
        <w:t xml:space="preserve">путем составления схем, использования средств фото- и </w:t>
      </w:r>
      <w:r w:rsidR="00D53CD2" w:rsidRPr="00A05DFC">
        <w:rPr>
          <w:rFonts w:ascii="Times New Roman" w:hAnsi="Times New Roman" w:cs="Times New Roman"/>
          <w:sz w:val="28"/>
          <w:szCs w:val="28"/>
        </w:rPr>
        <w:t>видео фиксации</w:t>
      </w:r>
      <w:r w:rsidR="00CA3C54" w:rsidRPr="00A05DFC">
        <w:rPr>
          <w:rFonts w:ascii="Times New Roman" w:hAnsi="Times New Roman" w:cs="Times New Roman"/>
          <w:sz w:val="28"/>
          <w:szCs w:val="28"/>
        </w:rPr>
        <w:t>;</w:t>
      </w:r>
    </w:p>
    <w:p w:rsidR="00841FFD" w:rsidRPr="00A05DFC" w:rsidRDefault="00841FFD" w:rsidP="00B6082B">
      <w:pPr>
        <w:pStyle w:val="ConsPlusNormal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зафиксировать в документах параметры и состояние ЯЭУ судна с ЯР или систем</w:t>
      </w:r>
      <w:r w:rsidR="008B325A">
        <w:rPr>
          <w:rFonts w:ascii="Times New Roman" w:hAnsi="Times New Roman" w:cs="Times New Roman"/>
          <w:sz w:val="28"/>
          <w:szCs w:val="28"/>
        </w:rPr>
        <w:t xml:space="preserve"> 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элементов АТО судна АТО до и пос</w:t>
      </w:r>
      <w:r w:rsidR="00B6082B" w:rsidRPr="00A05DFC">
        <w:rPr>
          <w:rFonts w:ascii="Times New Roman" w:hAnsi="Times New Roman" w:cs="Times New Roman"/>
          <w:sz w:val="28"/>
          <w:szCs w:val="28"/>
        </w:rPr>
        <w:t>ле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="00B6082B" w:rsidRPr="00A05DFC">
        <w:rPr>
          <w:rFonts w:ascii="Times New Roman" w:hAnsi="Times New Roman" w:cs="Times New Roman"/>
          <w:sz w:val="28"/>
          <w:szCs w:val="28"/>
        </w:rPr>
        <w:t>, состояние электро</w:t>
      </w:r>
      <w:r w:rsidRPr="00A05DFC">
        <w:rPr>
          <w:rFonts w:ascii="Times New Roman" w:hAnsi="Times New Roman" w:cs="Times New Roman"/>
          <w:sz w:val="28"/>
          <w:szCs w:val="28"/>
        </w:rPr>
        <w:t>энергетической системы судна, основных, резервных источников электропитания судна в момент нарушения;</w:t>
      </w:r>
    </w:p>
    <w:p w:rsidR="00841FFD" w:rsidRPr="00A05DFC" w:rsidRDefault="00841FFD" w:rsidP="00B6082B">
      <w:pPr>
        <w:pStyle w:val="ConsPlusNormal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принять меры, ограничивающие доступ к приборам системы управления и защиты</w:t>
      </w:r>
      <w:r w:rsidR="00F26CC5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23903" w:rsidRPr="00A05DFC">
        <w:rPr>
          <w:rFonts w:ascii="Times New Roman" w:hAnsi="Times New Roman" w:cs="Times New Roman"/>
          <w:sz w:val="28"/>
          <w:szCs w:val="28"/>
        </w:rPr>
        <w:t xml:space="preserve">РУ </w:t>
      </w:r>
      <w:r w:rsidR="00F26CC5" w:rsidRPr="00A05DFC">
        <w:rPr>
          <w:rFonts w:ascii="Times New Roman" w:hAnsi="Times New Roman" w:cs="Times New Roman"/>
          <w:sz w:val="28"/>
          <w:szCs w:val="28"/>
        </w:rPr>
        <w:t>ЯЭУ судна с ЯР</w:t>
      </w:r>
      <w:r w:rsidRPr="00A05DFC">
        <w:rPr>
          <w:rFonts w:ascii="Times New Roman" w:hAnsi="Times New Roman" w:cs="Times New Roman"/>
          <w:sz w:val="28"/>
          <w:szCs w:val="28"/>
        </w:rPr>
        <w:t>, системам контроля технологических параметров</w:t>
      </w:r>
      <w:r w:rsidR="00F26CC5" w:rsidRPr="00A05DFC">
        <w:rPr>
          <w:rFonts w:ascii="Times New Roman" w:hAnsi="Times New Roman" w:cs="Times New Roman"/>
          <w:sz w:val="28"/>
          <w:szCs w:val="28"/>
        </w:rPr>
        <w:t xml:space="preserve"> ЯЭУ судна с ЯР</w:t>
      </w:r>
      <w:r w:rsidR="00423903" w:rsidRPr="00A05DFC">
        <w:rPr>
          <w:rFonts w:ascii="Times New Roman" w:hAnsi="Times New Roman" w:cs="Times New Roman"/>
          <w:sz w:val="28"/>
          <w:szCs w:val="28"/>
        </w:rPr>
        <w:t xml:space="preserve">, системам контроля параметров систем </w:t>
      </w:r>
      <w:r w:rsidR="005F3527" w:rsidRPr="00A05DFC">
        <w:rPr>
          <w:rFonts w:ascii="Times New Roman" w:hAnsi="Times New Roman" w:cs="Times New Roman"/>
          <w:sz w:val="28"/>
          <w:szCs w:val="28"/>
        </w:rPr>
        <w:t xml:space="preserve">и </w:t>
      </w:r>
      <w:r w:rsidR="00423903" w:rsidRPr="00A05DFC">
        <w:rPr>
          <w:rFonts w:ascii="Times New Roman" w:hAnsi="Times New Roman" w:cs="Times New Roman"/>
          <w:sz w:val="28"/>
          <w:szCs w:val="28"/>
        </w:rPr>
        <w:t>элементов АТО судна АТО</w:t>
      </w:r>
      <w:r w:rsidRPr="00A05DFC">
        <w:rPr>
          <w:rFonts w:ascii="Times New Roman" w:hAnsi="Times New Roman" w:cs="Times New Roman"/>
          <w:sz w:val="28"/>
          <w:szCs w:val="28"/>
        </w:rPr>
        <w:t>, систем</w:t>
      </w:r>
      <w:r w:rsidR="0024604A" w:rsidRPr="00A05DFC">
        <w:rPr>
          <w:rFonts w:ascii="Times New Roman" w:hAnsi="Times New Roman" w:cs="Times New Roman"/>
          <w:sz w:val="28"/>
          <w:szCs w:val="28"/>
        </w:rPr>
        <w:t>ам</w:t>
      </w:r>
      <w:r w:rsidRPr="00A05DFC">
        <w:rPr>
          <w:rFonts w:ascii="Times New Roman" w:hAnsi="Times New Roman" w:cs="Times New Roman"/>
          <w:sz w:val="28"/>
          <w:szCs w:val="28"/>
        </w:rPr>
        <w:t xml:space="preserve"> регистрации нарушений и другой регистрирующей аппаратуре, поврежденному оборудованию (запрещается вскрывать контрольно-измерительную аппаратуру, менять уставки предупредительных и аварийных сигналов с момента выявления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)</w:t>
      </w:r>
      <w:r w:rsidR="0042390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8376B" w:rsidRPr="00A05DFC">
        <w:rPr>
          <w:rFonts w:ascii="Times New Roman" w:hAnsi="Times New Roman" w:cs="Times New Roman"/>
          <w:sz w:val="28"/>
          <w:szCs w:val="28"/>
        </w:rPr>
        <w:t>в случае, если</w:t>
      </w:r>
      <w:r w:rsidR="00F26CC5" w:rsidRPr="00A05DFC">
        <w:rPr>
          <w:rFonts w:ascii="Times New Roman" w:hAnsi="Times New Roman" w:cs="Times New Roman"/>
          <w:sz w:val="28"/>
          <w:szCs w:val="28"/>
        </w:rPr>
        <w:t xml:space="preserve"> это не представляет опасности для жизни людей и не вызывает дальнейшего развития нарушения. </w:t>
      </w:r>
      <w:r w:rsidR="00423903" w:rsidRPr="00A05DFC">
        <w:rPr>
          <w:rFonts w:ascii="Times New Roman" w:hAnsi="Times New Roman" w:cs="Times New Roman"/>
          <w:sz w:val="28"/>
          <w:szCs w:val="28"/>
        </w:rPr>
        <w:t xml:space="preserve">В случае невозможности сохранения обстановки, сложившейся на момент выявления нарушения в работе судна, должны быть приняты меры по сохранению информации о работе приборов системы управления и защиты РУ ЯЭУ судна с ЯР, </w:t>
      </w:r>
      <w:r w:rsidR="0024604A" w:rsidRPr="00A05DFC">
        <w:rPr>
          <w:rFonts w:ascii="Times New Roman" w:hAnsi="Times New Roman" w:cs="Times New Roman"/>
          <w:sz w:val="28"/>
          <w:szCs w:val="28"/>
        </w:rPr>
        <w:t xml:space="preserve">систем контроля технологических параметров ЯЭУ судна с ЯР, систем контроля параметров систем </w:t>
      </w:r>
      <w:r w:rsidR="008B325A">
        <w:rPr>
          <w:rFonts w:ascii="Times New Roman" w:hAnsi="Times New Roman" w:cs="Times New Roman"/>
          <w:sz w:val="28"/>
          <w:szCs w:val="28"/>
        </w:rPr>
        <w:t xml:space="preserve">и </w:t>
      </w:r>
      <w:r w:rsidR="0024604A" w:rsidRPr="00A05DFC">
        <w:rPr>
          <w:rFonts w:ascii="Times New Roman" w:hAnsi="Times New Roman" w:cs="Times New Roman"/>
          <w:sz w:val="28"/>
          <w:szCs w:val="28"/>
        </w:rPr>
        <w:t>элементов АТО судна АТО, систем регистрации</w:t>
      </w:r>
      <w:r w:rsidR="00423903" w:rsidRPr="00A05DFC">
        <w:rPr>
          <w:rFonts w:ascii="Times New Roman" w:hAnsi="Times New Roman" w:cs="Times New Roman"/>
          <w:sz w:val="28"/>
          <w:szCs w:val="28"/>
        </w:rPr>
        <w:t xml:space="preserve"> нарушений и другой регистрирующей аппаратур</w:t>
      </w:r>
      <w:r w:rsidR="0024604A" w:rsidRPr="00A05DFC">
        <w:rPr>
          <w:rFonts w:ascii="Times New Roman" w:hAnsi="Times New Roman" w:cs="Times New Roman"/>
          <w:sz w:val="28"/>
          <w:szCs w:val="28"/>
        </w:rPr>
        <w:t>ы</w:t>
      </w:r>
      <w:r w:rsidR="00423903" w:rsidRPr="00A05DFC">
        <w:rPr>
          <w:rFonts w:ascii="Times New Roman" w:hAnsi="Times New Roman" w:cs="Times New Roman"/>
          <w:sz w:val="28"/>
          <w:szCs w:val="28"/>
        </w:rPr>
        <w:t>, поврежденно</w:t>
      </w:r>
      <w:r w:rsidR="0024604A" w:rsidRPr="00A05DFC">
        <w:rPr>
          <w:rFonts w:ascii="Times New Roman" w:hAnsi="Times New Roman" w:cs="Times New Roman"/>
          <w:sz w:val="28"/>
          <w:szCs w:val="28"/>
        </w:rPr>
        <w:t>го</w:t>
      </w:r>
      <w:r w:rsidR="00423903" w:rsidRPr="00A05DFC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24604A" w:rsidRPr="00A05DFC">
        <w:rPr>
          <w:rFonts w:ascii="Times New Roman" w:hAnsi="Times New Roman" w:cs="Times New Roman"/>
          <w:sz w:val="28"/>
          <w:szCs w:val="28"/>
        </w:rPr>
        <w:t>я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841FFD" w:rsidRPr="00A05DFC" w:rsidRDefault="00841FFD" w:rsidP="00B6082B">
      <w:pPr>
        <w:pStyle w:val="ConsPlusNormal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обеспечить сохранность эксплуатационной и организационно-распорядительной документации на всех видах регистрирующих носителей.</w:t>
      </w:r>
    </w:p>
    <w:p w:rsidR="004973A2" w:rsidRPr="00A05DFC" w:rsidRDefault="004973A2" w:rsidP="0024604A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24604A" w:rsidRPr="00A05DFC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должна руководствоваться нормативными правовыми актами Российской Федерации, устанавливающими требования </w:t>
      </w:r>
      <w:r w:rsidR="0014594B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к обеспечению безопасности </w:t>
      </w:r>
      <w:r w:rsidR="00F06B32" w:rsidRPr="00A05DFC">
        <w:rPr>
          <w:rFonts w:ascii="Times New Roman" w:hAnsi="Times New Roman" w:cs="Times New Roman"/>
          <w:sz w:val="28"/>
          <w:szCs w:val="28"/>
        </w:rPr>
        <w:t>судов</w:t>
      </w:r>
      <w:r w:rsidRPr="00A05DFC">
        <w:rPr>
          <w:rFonts w:ascii="Times New Roman" w:hAnsi="Times New Roman" w:cs="Times New Roman"/>
          <w:sz w:val="28"/>
          <w:szCs w:val="28"/>
        </w:rPr>
        <w:t xml:space="preserve">, эксплуатационной документацией </w:t>
      </w:r>
      <w:r w:rsidR="00F06B32" w:rsidRPr="00A05DFC">
        <w:rPr>
          <w:rFonts w:ascii="Times New Roman" w:hAnsi="Times New Roman" w:cs="Times New Roman"/>
          <w:sz w:val="28"/>
          <w:szCs w:val="28"/>
        </w:rPr>
        <w:t>судна</w:t>
      </w:r>
      <w:r w:rsidR="0014594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14594B" w:rsidRPr="00A05DFC">
        <w:rPr>
          <w:rFonts w:ascii="Times New Roman" w:hAnsi="Times New Roman" w:cs="Times New Roman"/>
          <w:sz w:val="28"/>
          <w:szCs w:val="28"/>
        </w:rPr>
        <w:br/>
        <w:t xml:space="preserve">и локальными нормативными актами ССО (на этапе строительства судна) или ЭО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5B2A26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14594B" w:rsidRPr="00A05DFC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>. При расследовании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A03146">
        <w:rPr>
          <w:rFonts w:ascii="Times New Roman" w:hAnsi="Times New Roman" w:cs="Times New Roman"/>
          <w:sz w:val="28"/>
          <w:szCs w:val="28"/>
        </w:rPr>
        <w:br/>
      </w:r>
      <w:r w:rsidR="00C26CEB" w:rsidRPr="00A05DFC">
        <w:rPr>
          <w:rFonts w:ascii="Times New Roman" w:hAnsi="Times New Roman" w:cs="Times New Roman"/>
          <w:sz w:val="28"/>
          <w:szCs w:val="28"/>
        </w:rPr>
        <w:t>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06B32" w:rsidRPr="00A05DF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A05DFC">
        <w:rPr>
          <w:rFonts w:ascii="Times New Roman" w:hAnsi="Times New Roman" w:cs="Times New Roman"/>
          <w:sz w:val="28"/>
          <w:szCs w:val="28"/>
        </w:rPr>
        <w:t>долж</w:t>
      </w:r>
      <w:r w:rsidR="00F06B32" w:rsidRPr="00A05DFC">
        <w:rPr>
          <w:rFonts w:ascii="Times New Roman" w:hAnsi="Times New Roman" w:cs="Times New Roman"/>
          <w:sz w:val="28"/>
          <w:szCs w:val="28"/>
        </w:rPr>
        <w:t>на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соблюдать следующий порядок:</w:t>
      </w:r>
    </w:p>
    <w:p w:rsidR="00F06B32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ознакомиться с документацией</w:t>
      </w:r>
      <w:r w:rsidR="009D1BD4" w:rsidRPr="00A05DFC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 w:rsidR="0014594B" w:rsidRPr="00A05DFC">
        <w:rPr>
          <w:rFonts w:ascii="Times New Roman" w:hAnsi="Times New Roman" w:cs="Times New Roman"/>
          <w:sz w:val="28"/>
          <w:szCs w:val="28"/>
        </w:rPr>
        <w:t xml:space="preserve">подпунктах «б» и </w:t>
      </w:r>
      <w:r w:rsidR="009D1BD4" w:rsidRPr="00A05DFC">
        <w:rPr>
          <w:rFonts w:ascii="Times New Roman" w:hAnsi="Times New Roman" w:cs="Times New Roman"/>
          <w:sz w:val="28"/>
          <w:szCs w:val="28"/>
        </w:rPr>
        <w:t xml:space="preserve">«в» </w:t>
      </w:r>
      <w:r w:rsidR="009D1BD4" w:rsidRPr="00A05DFC">
        <w:rPr>
          <w:rFonts w:ascii="Times New Roman" w:hAnsi="Times New Roman" w:cs="Times New Roman"/>
          <w:sz w:val="28"/>
          <w:szCs w:val="28"/>
        </w:rPr>
        <w:br/>
        <w:t xml:space="preserve">пункта </w:t>
      </w:r>
      <w:r w:rsidR="00511B1D" w:rsidRPr="00A05DFC">
        <w:rPr>
          <w:rFonts w:ascii="Times New Roman" w:hAnsi="Times New Roman" w:cs="Times New Roman"/>
          <w:sz w:val="28"/>
          <w:szCs w:val="28"/>
        </w:rPr>
        <w:t>4</w:t>
      </w:r>
      <w:r w:rsidR="00511B1D">
        <w:rPr>
          <w:rFonts w:ascii="Times New Roman" w:hAnsi="Times New Roman" w:cs="Times New Roman"/>
          <w:sz w:val="28"/>
          <w:szCs w:val="28"/>
        </w:rPr>
        <w:t>3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D1BD4" w:rsidRPr="00A05DFC">
        <w:rPr>
          <w:rFonts w:ascii="Times New Roman" w:hAnsi="Times New Roman" w:cs="Times New Roman"/>
          <w:sz w:val="28"/>
          <w:szCs w:val="28"/>
        </w:rPr>
        <w:t>Положения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F06B32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провести визуальное обследование места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, оборудования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и помещений судна;</w:t>
      </w:r>
    </w:p>
    <w:p w:rsidR="00F06B32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установить последовательность событий, обусловивших нарушение работоспособного состояния систем и (или) элементов (далее – отказов систем </w:t>
      </w:r>
      <w:r w:rsidR="009D1BD4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(или) элементов) и ошибок персонала при нарушении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F06B32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провести анализ действий, предпринятых для выяснения причин отказов систем и (или) элементов, ошибок персонала;</w:t>
      </w:r>
    </w:p>
    <w:p w:rsidR="00F06B32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изучить информацию об аналогичных нарушениях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судов</w:t>
      </w:r>
      <w:r w:rsidRPr="00A05DFC">
        <w:rPr>
          <w:rFonts w:ascii="Times New Roman" w:hAnsi="Times New Roman" w:cs="Times New Roman"/>
          <w:sz w:val="28"/>
          <w:szCs w:val="28"/>
        </w:rPr>
        <w:t>, имевших место ранее;</w:t>
      </w:r>
    </w:p>
    <w:p w:rsidR="009D1BD4" w:rsidRPr="00FF0A03" w:rsidRDefault="00F06B32" w:rsidP="0093382A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03">
        <w:rPr>
          <w:rFonts w:ascii="Times New Roman" w:hAnsi="Times New Roman" w:cs="Times New Roman"/>
          <w:sz w:val="28"/>
          <w:szCs w:val="28"/>
        </w:rPr>
        <w:t>определить последствия нарушения</w:t>
      </w:r>
      <w:r w:rsidR="00C26CEB" w:rsidRPr="00FF0A03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="00FF0A03" w:rsidRPr="00FF0A03">
        <w:rPr>
          <w:rFonts w:ascii="Times New Roman" w:hAnsi="Times New Roman" w:cs="Times New Roman"/>
          <w:sz w:val="28"/>
          <w:szCs w:val="28"/>
        </w:rPr>
        <w:t xml:space="preserve"> (</w:t>
      </w:r>
      <w:r w:rsidRPr="00FF0A03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8A4CBC" w:rsidRPr="00FF0A03">
        <w:rPr>
          <w:rFonts w:ascii="Times New Roman" w:hAnsi="Times New Roman" w:cs="Times New Roman"/>
          <w:sz w:val="28"/>
          <w:szCs w:val="28"/>
        </w:rPr>
        <w:t xml:space="preserve">ПБЭ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Pr="00FF0A03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A4CBC" w:rsidRPr="00FF0A03">
        <w:rPr>
          <w:rFonts w:ascii="Times New Roman" w:hAnsi="Times New Roman" w:cs="Times New Roman"/>
          <w:sz w:val="28"/>
          <w:szCs w:val="28"/>
        </w:rPr>
        <w:t>УБЭ</w:t>
      </w:r>
      <w:r w:rsidR="008B76A5" w:rsidRPr="00FF0A03">
        <w:rPr>
          <w:rFonts w:ascii="Times New Roman" w:hAnsi="Times New Roman" w:cs="Times New Roman"/>
          <w:sz w:val="28"/>
          <w:szCs w:val="28"/>
        </w:rPr>
        <w:t>, эксплуатационных пределов и (или) условий</w:t>
      </w:r>
      <w:r w:rsidR="00FF0A03">
        <w:rPr>
          <w:rFonts w:ascii="Times New Roman" w:hAnsi="Times New Roman" w:cs="Times New Roman"/>
          <w:sz w:val="28"/>
          <w:szCs w:val="28"/>
        </w:rPr>
        <w:t>)</w:t>
      </w:r>
      <w:r w:rsidR="009D1BD4" w:rsidRPr="00FF0A03">
        <w:rPr>
          <w:rFonts w:ascii="Times New Roman" w:hAnsi="Times New Roman" w:cs="Times New Roman"/>
          <w:sz w:val="28"/>
          <w:szCs w:val="28"/>
        </w:rPr>
        <w:t>:</w:t>
      </w:r>
    </w:p>
    <w:p w:rsidR="00A97464" w:rsidRPr="00A05DFC" w:rsidRDefault="00F06B32" w:rsidP="009D1BD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выход </w:t>
      </w:r>
      <w:r w:rsidR="005547C6" w:rsidRPr="00A05DFC">
        <w:rPr>
          <w:rFonts w:ascii="Times New Roman" w:hAnsi="Times New Roman" w:cs="Times New Roman"/>
          <w:sz w:val="28"/>
          <w:szCs w:val="28"/>
        </w:rPr>
        <w:t xml:space="preserve">РВ </w:t>
      </w:r>
      <w:r w:rsidRPr="00A05DFC">
        <w:rPr>
          <w:rFonts w:ascii="Times New Roman" w:hAnsi="Times New Roman" w:cs="Times New Roman"/>
          <w:sz w:val="28"/>
          <w:szCs w:val="28"/>
        </w:rPr>
        <w:t>за установленные границы;</w:t>
      </w:r>
    </w:p>
    <w:p w:rsidR="009D1BD4" w:rsidRPr="00A05DFC" w:rsidRDefault="00F06B32" w:rsidP="009D1BD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облучение лиц из числа персонала и населения</w:t>
      </w:r>
      <w:r w:rsidR="009D1BD4" w:rsidRPr="00A05DFC">
        <w:rPr>
          <w:rFonts w:ascii="Times New Roman" w:hAnsi="Times New Roman" w:cs="Times New Roman"/>
          <w:sz w:val="28"/>
          <w:szCs w:val="28"/>
        </w:rPr>
        <w:t>;</w:t>
      </w:r>
    </w:p>
    <w:p w:rsidR="009D1BD4" w:rsidRPr="00A05DFC" w:rsidRDefault="00F06B32" w:rsidP="009D1BD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наличие погибших и (или) получивших травмы</w:t>
      </w:r>
      <w:r w:rsidR="009D1BD4" w:rsidRPr="00A05DFC">
        <w:rPr>
          <w:rFonts w:ascii="Times New Roman" w:hAnsi="Times New Roman" w:cs="Times New Roman"/>
          <w:sz w:val="28"/>
          <w:szCs w:val="28"/>
        </w:rPr>
        <w:t>;</w:t>
      </w:r>
    </w:p>
    <w:p w:rsidR="009D1BD4" w:rsidRPr="00A05DFC" w:rsidRDefault="00F06B32" w:rsidP="009D1BD4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загрязнение </w:t>
      </w:r>
      <w:r w:rsidR="005547C6" w:rsidRPr="00A05DFC">
        <w:rPr>
          <w:rFonts w:ascii="Times New Roman" w:hAnsi="Times New Roman" w:cs="Times New Roman"/>
          <w:sz w:val="28"/>
          <w:szCs w:val="28"/>
        </w:rPr>
        <w:t>РВ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систем и (или) элементов, помещений судна, территории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и (или) акватории пункта базирования судна, </w:t>
      </w:r>
      <w:r w:rsidR="00FF0A03">
        <w:rPr>
          <w:rFonts w:ascii="Times New Roman" w:hAnsi="Times New Roman" w:cs="Times New Roman"/>
          <w:sz w:val="28"/>
          <w:szCs w:val="28"/>
        </w:rPr>
        <w:t>ССО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или ядерного объекта</w:t>
      </w:r>
      <w:r w:rsidR="00352B6C" w:rsidRPr="00A05DFC">
        <w:rPr>
          <w:rFonts w:ascii="Times New Roman" w:hAnsi="Times New Roman" w:cs="Times New Roman"/>
          <w:sz w:val="28"/>
          <w:szCs w:val="28"/>
        </w:rPr>
        <w:t>;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04A" w:rsidRPr="00A05DFC" w:rsidRDefault="00FF0A03" w:rsidP="00FA5E4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загрязнени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D1BD4" w:rsidRPr="00A05DFC">
        <w:rPr>
          <w:rFonts w:ascii="Times New Roman" w:hAnsi="Times New Roman" w:cs="Times New Roman"/>
          <w:sz w:val="28"/>
          <w:szCs w:val="28"/>
        </w:rPr>
        <w:t xml:space="preserve">РВ </w:t>
      </w:r>
      <w:r w:rsidR="00F06B32" w:rsidRPr="00A05DFC">
        <w:rPr>
          <w:rFonts w:ascii="Times New Roman" w:hAnsi="Times New Roman" w:cs="Times New Roman"/>
          <w:sz w:val="28"/>
          <w:szCs w:val="28"/>
        </w:rPr>
        <w:t xml:space="preserve">территории и (или) акватории за пределами </w:t>
      </w:r>
      <w:r w:rsidR="00352B6C" w:rsidRPr="00A05DFC">
        <w:rPr>
          <w:rFonts w:ascii="Times New Roman" w:hAnsi="Times New Roman" w:cs="Times New Roman"/>
          <w:sz w:val="28"/>
          <w:szCs w:val="28"/>
        </w:rPr>
        <w:t xml:space="preserve">пункта базирования судна, </w:t>
      </w:r>
      <w:r>
        <w:rPr>
          <w:rFonts w:ascii="Times New Roman" w:hAnsi="Times New Roman" w:cs="Times New Roman"/>
          <w:sz w:val="28"/>
          <w:szCs w:val="28"/>
        </w:rPr>
        <w:t>ССО</w:t>
      </w:r>
      <w:r w:rsidR="00352B6C" w:rsidRPr="00A05DFC">
        <w:rPr>
          <w:rFonts w:ascii="Times New Roman" w:hAnsi="Times New Roman" w:cs="Times New Roman"/>
          <w:sz w:val="28"/>
          <w:szCs w:val="28"/>
        </w:rPr>
        <w:t xml:space="preserve"> или ядерного объекта;</w:t>
      </w:r>
    </w:p>
    <w:p w:rsidR="00A97464" w:rsidRPr="00A05DFC" w:rsidRDefault="00F06B32" w:rsidP="00FA5E4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повреждение систем </w:t>
      </w:r>
      <w:r w:rsidR="00352B6C" w:rsidRPr="00A05DFC">
        <w:rPr>
          <w:rFonts w:ascii="Times New Roman" w:hAnsi="Times New Roman" w:cs="Times New Roman"/>
          <w:sz w:val="28"/>
          <w:szCs w:val="28"/>
        </w:rPr>
        <w:t>и (или)</w:t>
      </w:r>
      <w:r w:rsidR="008B76A5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элементов</w:t>
      </w:r>
      <w:r w:rsidR="00352B6C" w:rsidRPr="00A05DFC">
        <w:rPr>
          <w:rFonts w:ascii="Times New Roman" w:hAnsi="Times New Roman" w:cs="Times New Roman"/>
          <w:sz w:val="28"/>
          <w:szCs w:val="28"/>
        </w:rPr>
        <w:t>;</w:t>
      </w:r>
    </w:p>
    <w:p w:rsidR="00F06B32" w:rsidRPr="00A05DFC" w:rsidRDefault="00352B6C" w:rsidP="00FA5E4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F06B32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вывода ЯЭУ из действия</w:t>
      </w:r>
      <w:r w:rsidR="00F06B32" w:rsidRPr="00A05DFC">
        <w:rPr>
          <w:rFonts w:ascii="Times New Roman" w:hAnsi="Times New Roman" w:cs="Times New Roman"/>
          <w:sz w:val="28"/>
          <w:szCs w:val="28"/>
        </w:rPr>
        <w:t>;</w:t>
      </w:r>
    </w:p>
    <w:p w:rsidR="00352B6C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3E5F62" w:rsidRPr="00A05DFC">
        <w:rPr>
          <w:rFonts w:ascii="Times New Roman" w:hAnsi="Times New Roman" w:cs="Times New Roman"/>
          <w:sz w:val="28"/>
          <w:szCs w:val="28"/>
        </w:rPr>
        <w:t xml:space="preserve">ошибки </w:t>
      </w:r>
      <w:r w:rsidR="00352B6C" w:rsidRPr="00A05DFC">
        <w:rPr>
          <w:rFonts w:ascii="Times New Roman" w:hAnsi="Times New Roman" w:cs="Times New Roman"/>
          <w:sz w:val="28"/>
          <w:szCs w:val="28"/>
        </w:rPr>
        <w:t>персонала</w:t>
      </w:r>
      <w:r w:rsidR="00DE61AA" w:rsidRPr="00A05DFC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352B6C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Pr="00A05DFC">
        <w:rPr>
          <w:rFonts w:ascii="Times New Roman" w:hAnsi="Times New Roman" w:cs="Times New Roman"/>
          <w:sz w:val="28"/>
          <w:szCs w:val="28"/>
        </w:rPr>
        <w:t>явления, процессы или состояния, обусловившие нарушение нормального протекания технологических процессов (далее – непосредственные причины)</w:t>
      </w:r>
      <w:r w:rsidR="00352B6C" w:rsidRPr="00A05DFC">
        <w:rPr>
          <w:rFonts w:ascii="Times New Roman" w:hAnsi="Times New Roman" w:cs="Times New Roman"/>
          <w:sz w:val="28"/>
          <w:szCs w:val="28"/>
        </w:rPr>
        <w:t>;</w:t>
      </w:r>
    </w:p>
    <w:p w:rsidR="00F06B32" w:rsidRPr="00A05DFC" w:rsidRDefault="00DE61AA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3E5F62" w:rsidRPr="00A05DFC">
        <w:rPr>
          <w:rFonts w:ascii="Times New Roman" w:hAnsi="Times New Roman" w:cs="Times New Roman"/>
          <w:sz w:val="28"/>
          <w:szCs w:val="28"/>
        </w:rPr>
        <w:t xml:space="preserve">ошибки </w:t>
      </w:r>
      <w:r w:rsidR="00F06B32" w:rsidRPr="00A05DFC">
        <w:rPr>
          <w:rFonts w:ascii="Times New Roman" w:hAnsi="Times New Roman" w:cs="Times New Roman"/>
          <w:sz w:val="28"/>
          <w:szCs w:val="28"/>
        </w:rPr>
        <w:t>персонала, обстоятельства, создавшие условия для наличия или проявления непосредственной причины (далее – коренные причины);</w:t>
      </w:r>
    </w:p>
    <w:p w:rsidR="00F06B32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оценить достаточность принятых мер по локализации и ликвидации последствий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F06B32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0C14E6" w:rsidRPr="00A05DFC">
        <w:rPr>
          <w:rFonts w:ascii="Times New Roman" w:hAnsi="Times New Roman" w:cs="Times New Roman"/>
          <w:sz w:val="28"/>
          <w:szCs w:val="28"/>
        </w:rPr>
        <w:t xml:space="preserve">влияние (возможное влияние) нарушения на </w:t>
      </w:r>
      <w:r w:rsidR="009C457B" w:rsidRPr="00A05DFC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="00352B6C" w:rsidRPr="00A05DFC">
        <w:rPr>
          <w:rFonts w:ascii="Times New Roman" w:hAnsi="Times New Roman" w:cs="Times New Roman"/>
          <w:sz w:val="28"/>
          <w:szCs w:val="28"/>
        </w:rPr>
        <w:t>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F06B32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выявить недостатки в действиях персонала, в работе систем </w:t>
      </w:r>
      <w:r w:rsidR="00352B6C"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05DFC">
        <w:rPr>
          <w:rFonts w:ascii="Times New Roman" w:hAnsi="Times New Roman" w:cs="Times New Roman"/>
          <w:sz w:val="28"/>
          <w:szCs w:val="28"/>
        </w:rPr>
        <w:t xml:space="preserve">элементов, важных для безопасности, в техническом обслуживании и ремонте, </w:t>
      </w:r>
      <w:r w:rsidR="00A03146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в документации,</w:t>
      </w:r>
      <w:r w:rsidR="00352B6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 организации проведения работ на </w:t>
      </w:r>
      <w:r w:rsidR="00352B6C" w:rsidRPr="00A05DFC">
        <w:rPr>
          <w:rFonts w:ascii="Times New Roman" w:hAnsi="Times New Roman" w:cs="Times New Roman"/>
          <w:sz w:val="28"/>
          <w:szCs w:val="28"/>
        </w:rPr>
        <w:t>судне</w:t>
      </w:r>
      <w:r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352B6C" w:rsidRPr="00A05DFC">
        <w:rPr>
          <w:rFonts w:ascii="Times New Roman" w:hAnsi="Times New Roman" w:cs="Times New Roman"/>
          <w:sz w:val="28"/>
          <w:szCs w:val="28"/>
        </w:rPr>
        <w:t>не связанных непосредственно с нарушением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="00352B6C" w:rsidRPr="00A05DFC">
        <w:rPr>
          <w:rFonts w:ascii="Times New Roman" w:hAnsi="Times New Roman" w:cs="Times New Roman"/>
          <w:sz w:val="28"/>
          <w:szCs w:val="28"/>
        </w:rPr>
        <w:t>;</w:t>
      </w:r>
    </w:p>
    <w:p w:rsidR="00F06B32" w:rsidRPr="00A05DFC" w:rsidRDefault="00F06B32" w:rsidP="00B6082B">
      <w:pPr>
        <w:pStyle w:val="ConsPlusNormal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представить предложения о корректирующих мерах, касающихся ремонта</w:t>
      </w:r>
      <w:r w:rsidR="00352B6C" w:rsidRPr="00A05DFC">
        <w:rPr>
          <w:rFonts w:ascii="Times New Roman" w:hAnsi="Times New Roman" w:cs="Times New Roman"/>
          <w:sz w:val="28"/>
          <w:szCs w:val="28"/>
        </w:rPr>
        <w:t xml:space="preserve">, замены, конструирования, проектирования, изготовления, монтажа, наладки, </w:t>
      </w:r>
      <w:r w:rsidRPr="00A05DFC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352B6C"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05DFC">
        <w:rPr>
          <w:rFonts w:ascii="Times New Roman" w:hAnsi="Times New Roman" w:cs="Times New Roman"/>
          <w:sz w:val="28"/>
          <w:szCs w:val="28"/>
        </w:rPr>
        <w:t xml:space="preserve">элементов, изменений в нормативной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эксплуатационной документации, действий персонала.</w:t>
      </w:r>
    </w:p>
    <w:p w:rsidR="00841FFD" w:rsidRPr="00A05DFC" w:rsidRDefault="00841FFD" w:rsidP="00DE61AA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Комиссия имеет право получать объяснения от </w:t>
      </w:r>
      <w:r w:rsidR="00EB4A52" w:rsidRPr="00A05DFC">
        <w:rPr>
          <w:rFonts w:ascii="Times New Roman" w:hAnsi="Times New Roman" w:cs="Times New Roman"/>
          <w:sz w:val="28"/>
          <w:szCs w:val="28"/>
        </w:rPr>
        <w:t>персонала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судна, представителей других организаций, проводивших работы на судне на момент выявления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 xml:space="preserve">, требовать от </w:t>
      </w:r>
      <w:r w:rsidR="00DE61AA" w:rsidRPr="00A05DFC">
        <w:rPr>
          <w:rFonts w:ascii="Times New Roman" w:hAnsi="Times New Roman" w:cs="Times New Roman"/>
          <w:sz w:val="28"/>
          <w:szCs w:val="28"/>
        </w:rPr>
        <w:t xml:space="preserve">ССО (при строительстве судна) или </w:t>
      </w:r>
      <w:r w:rsidRPr="00A05DFC">
        <w:rPr>
          <w:rFonts w:ascii="Times New Roman" w:hAnsi="Times New Roman" w:cs="Times New Roman"/>
          <w:sz w:val="28"/>
          <w:szCs w:val="28"/>
        </w:rPr>
        <w:t xml:space="preserve">ЭО </w:t>
      </w:r>
      <w:r w:rsidR="00DE61AA" w:rsidRPr="00A05DFC">
        <w:rPr>
          <w:rFonts w:ascii="Times New Roman" w:hAnsi="Times New Roman" w:cs="Times New Roman"/>
          <w:sz w:val="28"/>
          <w:szCs w:val="28"/>
        </w:rPr>
        <w:t xml:space="preserve">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DE61AA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DE61AA" w:rsidRPr="00A05DFC">
        <w:rPr>
          <w:rFonts w:ascii="Times New Roman" w:hAnsi="Times New Roman" w:cs="Times New Roman"/>
          <w:sz w:val="28"/>
          <w:szCs w:val="28"/>
        </w:rPr>
        <w:t xml:space="preserve">) </w:t>
      </w:r>
      <w:r w:rsidRPr="00A05DFC">
        <w:rPr>
          <w:rFonts w:ascii="Times New Roman" w:hAnsi="Times New Roman" w:cs="Times New Roman"/>
          <w:sz w:val="28"/>
          <w:szCs w:val="28"/>
        </w:rPr>
        <w:t>проведения испытаний</w:t>
      </w:r>
      <w:r w:rsidR="00DF1477" w:rsidRPr="00A05DFC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A05DFC">
        <w:rPr>
          <w:rFonts w:ascii="Times New Roman" w:hAnsi="Times New Roman" w:cs="Times New Roman"/>
          <w:sz w:val="28"/>
          <w:szCs w:val="28"/>
        </w:rPr>
        <w:t>, проверок.</w:t>
      </w:r>
      <w:bookmarkStart w:id="6" w:name="P52"/>
      <w:bookmarkStart w:id="7" w:name="P98"/>
      <w:bookmarkStart w:id="8" w:name="P99"/>
      <w:bookmarkStart w:id="9" w:name="P100"/>
      <w:bookmarkEnd w:id="6"/>
      <w:bookmarkEnd w:id="7"/>
      <w:bookmarkEnd w:id="8"/>
      <w:bookmarkEnd w:id="9"/>
    </w:p>
    <w:p w:rsidR="00A2632B" w:rsidRPr="00A05DFC" w:rsidRDefault="00663B30" w:rsidP="00663B30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ССО (при строительстве судна) или ЭО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приемки </w:t>
      </w:r>
      <w:r w:rsidRPr="00A05DFC">
        <w:rPr>
          <w:rFonts w:ascii="Times New Roman" w:hAnsi="Times New Roman" w:cs="Times New Roman"/>
          <w:sz w:val="28"/>
          <w:szCs w:val="28"/>
        </w:rPr>
        <w:t>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="00C11C27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Pr="00A05DFC">
        <w:rPr>
          <w:rFonts w:ascii="Times New Roman" w:hAnsi="Times New Roman" w:cs="Times New Roman"/>
          <w:sz w:val="28"/>
          <w:szCs w:val="28"/>
        </w:rPr>
        <w:t>)</w:t>
      </w:r>
      <w:r w:rsidR="00CA3C54" w:rsidRPr="00A05DFC"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DF1477" w:rsidRPr="00A05DFC">
        <w:rPr>
          <w:rFonts w:ascii="Times New Roman" w:hAnsi="Times New Roman" w:cs="Times New Roman"/>
          <w:sz w:val="28"/>
          <w:szCs w:val="28"/>
        </w:rPr>
        <w:t>:</w:t>
      </w:r>
      <w:r w:rsidR="00CA3C54" w:rsidRPr="00A05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FFD" w:rsidRPr="00A05DFC" w:rsidRDefault="00577316" w:rsidP="00E41DB3">
      <w:pPr>
        <w:pStyle w:val="ConsPlusNormal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841FFD" w:rsidRPr="00A05DFC">
        <w:rPr>
          <w:rFonts w:ascii="Times New Roman" w:hAnsi="Times New Roman" w:cs="Times New Roman"/>
          <w:sz w:val="28"/>
          <w:szCs w:val="28"/>
        </w:rPr>
        <w:t>размещение членов комиссии;</w:t>
      </w:r>
    </w:p>
    <w:p w:rsidR="00577316" w:rsidRPr="00A05DFC" w:rsidRDefault="00577316" w:rsidP="00E41DB3">
      <w:pPr>
        <w:pStyle w:val="ConsPlusNormal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предоставить комиссии информацию и обеспечить беспрепятственный доступ на территорию пункта базирования судна, </w:t>
      </w:r>
      <w:r w:rsidR="00FF0A03">
        <w:rPr>
          <w:rFonts w:ascii="Times New Roman" w:hAnsi="Times New Roman" w:cs="Times New Roman"/>
          <w:sz w:val="28"/>
          <w:szCs w:val="28"/>
        </w:rPr>
        <w:t>ССО</w:t>
      </w:r>
      <w:r w:rsidR="00210E97" w:rsidRPr="00A05DFC">
        <w:rPr>
          <w:rFonts w:ascii="Times New Roman" w:hAnsi="Times New Roman" w:cs="Times New Roman"/>
          <w:sz w:val="28"/>
          <w:szCs w:val="28"/>
        </w:rPr>
        <w:t xml:space="preserve"> или ядерного объекта,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="00210E97" w:rsidRPr="00A05DFC">
        <w:rPr>
          <w:rFonts w:ascii="Times New Roman" w:hAnsi="Times New Roman" w:cs="Times New Roman"/>
          <w:sz w:val="28"/>
          <w:szCs w:val="28"/>
        </w:rPr>
        <w:t xml:space="preserve">в помещения судна, </w:t>
      </w:r>
      <w:r w:rsidRPr="00A05DFC">
        <w:rPr>
          <w:rFonts w:ascii="Times New Roman" w:hAnsi="Times New Roman" w:cs="Times New Roman"/>
          <w:sz w:val="28"/>
          <w:szCs w:val="28"/>
        </w:rPr>
        <w:t>к оборудованию и документации, имеющ</w:t>
      </w:r>
      <w:r w:rsidR="00210E97" w:rsidRPr="00A05DFC">
        <w:rPr>
          <w:rFonts w:ascii="Times New Roman" w:hAnsi="Times New Roman" w:cs="Times New Roman"/>
          <w:sz w:val="28"/>
          <w:szCs w:val="28"/>
        </w:rPr>
        <w:t>ей</w:t>
      </w:r>
      <w:r w:rsidRPr="00A05DFC">
        <w:rPr>
          <w:rFonts w:ascii="Times New Roman" w:hAnsi="Times New Roman" w:cs="Times New Roman"/>
          <w:sz w:val="28"/>
          <w:szCs w:val="28"/>
        </w:rPr>
        <w:t xml:space="preserve"> отношение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к расследованию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841FFD" w:rsidRPr="00A05DFC" w:rsidRDefault="00841FFD" w:rsidP="00E41DB3">
      <w:pPr>
        <w:pStyle w:val="ConsPlusNormal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предостав</w:t>
      </w:r>
      <w:r w:rsidR="00577316" w:rsidRPr="00A05DFC">
        <w:rPr>
          <w:rFonts w:ascii="Times New Roman" w:hAnsi="Times New Roman" w:cs="Times New Roman"/>
          <w:sz w:val="28"/>
          <w:szCs w:val="28"/>
        </w:rPr>
        <w:t>ить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577316" w:rsidRPr="00A05DFC">
        <w:rPr>
          <w:rFonts w:ascii="Times New Roman" w:hAnsi="Times New Roman" w:cs="Times New Roman"/>
          <w:sz w:val="28"/>
          <w:szCs w:val="28"/>
        </w:rPr>
        <w:t xml:space="preserve">организационную, </w:t>
      </w:r>
      <w:r w:rsidRPr="00A05DFC">
        <w:rPr>
          <w:rFonts w:ascii="Times New Roman" w:hAnsi="Times New Roman" w:cs="Times New Roman"/>
          <w:sz w:val="28"/>
          <w:szCs w:val="28"/>
        </w:rPr>
        <w:t>проектн</w:t>
      </w:r>
      <w:r w:rsidR="00577316" w:rsidRPr="00A05DFC">
        <w:rPr>
          <w:rFonts w:ascii="Times New Roman" w:hAnsi="Times New Roman" w:cs="Times New Roman"/>
          <w:sz w:val="28"/>
          <w:szCs w:val="28"/>
        </w:rPr>
        <w:t>ую</w:t>
      </w:r>
      <w:r w:rsidRPr="00A05DFC">
        <w:rPr>
          <w:rFonts w:ascii="Times New Roman" w:hAnsi="Times New Roman" w:cs="Times New Roman"/>
          <w:sz w:val="28"/>
          <w:szCs w:val="28"/>
        </w:rPr>
        <w:t>, эксплуатационн</w:t>
      </w:r>
      <w:r w:rsidR="00577316" w:rsidRPr="00A05DFC">
        <w:rPr>
          <w:rFonts w:ascii="Times New Roman" w:hAnsi="Times New Roman" w:cs="Times New Roman"/>
          <w:sz w:val="28"/>
          <w:szCs w:val="28"/>
        </w:rPr>
        <w:t>ую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4488C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друг</w:t>
      </w:r>
      <w:r w:rsidR="00577316" w:rsidRPr="00A05DFC">
        <w:rPr>
          <w:rFonts w:ascii="Times New Roman" w:hAnsi="Times New Roman" w:cs="Times New Roman"/>
          <w:sz w:val="28"/>
          <w:szCs w:val="28"/>
        </w:rPr>
        <w:t>ую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577316" w:rsidRPr="00A05DFC">
        <w:rPr>
          <w:rFonts w:ascii="Times New Roman" w:hAnsi="Times New Roman" w:cs="Times New Roman"/>
          <w:sz w:val="28"/>
          <w:szCs w:val="28"/>
        </w:rPr>
        <w:t>документацию, необходимую для работы комиссии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841FFD" w:rsidRPr="00A05DFC" w:rsidRDefault="00577316" w:rsidP="00E41DB3">
      <w:pPr>
        <w:pStyle w:val="ConsPlusNormal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провести</w:t>
      </w:r>
      <w:r w:rsidR="00841FF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F1477" w:rsidRPr="00A05DFC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A05DFC">
        <w:rPr>
          <w:rFonts w:ascii="Times New Roman" w:hAnsi="Times New Roman" w:cs="Times New Roman"/>
          <w:sz w:val="28"/>
          <w:szCs w:val="28"/>
        </w:rPr>
        <w:t>технические</w:t>
      </w:r>
      <w:r w:rsidR="00841FFD" w:rsidRPr="00A05DFC">
        <w:rPr>
          <w:rFonts w:ascii="Times New Roman" w:hAnsi="Times New Roman" w:cs="Times New Roman"/>
          <w:sz w:val="28"/>
          <w:szCs w:val="28"/>
        </w:rPr>
        <w:t xml:space="preserve"> расчет</w:t>
      </w:r>
      <w:r w:rsidRPr="00A05DFC">
        <w:rPr>
          <w:rFonts w:ascii="Times New Roman" w:hAnsi="Times New Roman" w:cs="Times New Roman"/>
          <w:sz w:val="28"/>
          <w:szCs w:val="28"/>
        </w:rPr>
        <w:t>ы</w:t>
      </w:r>
      <w:r w:rsidR="00841FFD" w:rsidRPr="00A05DFC">
        <w:rPr>
          <w:rFonts w:ascii="Times New Roman" w:hAnsi="Times New Roman" w:cs="Times New Roman"/>
          <w:sz w:val="28"/>
          <w:szCs w:val="28"/>
        </w:rPr>
        <w:t>, лабораторны</w:t>
      </w:r>
      <w:r w:rsidRPr="00A05DFC">
        <w:rPr>
          <w:rFonts w:ascii="Times New Roman" w:hAnsi="Times New Roman" w:cs="Times New Roman"/>
          <w:sz w:val="28"/>
          <w:szCs w:val="28"/>
        </w:rPr>
        <w:t>е</w:t>
      </w:r>
      <w:r w:rsidR="00841FFD" w:rsidRPr="00A05DFC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Pr="00A05DFC">
        <w:rPr>
          <w:rFonts w:ascii="Times New Roman" w:hAnsi="Times New Roman" w:cs="Times New Roman"/>
          <w:sz w:val="28"/>
          <w:szCs w:val="28"/>
        </w:rPr>
        <w:t>я</w:t>
      </w:r>
      <w:r w:rsidR="00841FFD" w:rsidRPr="00A05DFC">
        <w:rPr>
          <w:rFonts w:ascii="Times New Roman" w:hAnsi="Times New Roman" w:cs="Times New Roman"/>
          <w:sz w:val="28"/>
          <w:szCs w:val="28"/>
        </w:rPr>
        <w:t>, испытани</w:t>
      </w:r>
      <w:r w:rsidRPr="00A05DFC">
        <w:rPr>
          <w:rFonts w:ascii="Times New Roman" w:hAnsi="Times New Roman" w:cs="Times New Roman"/>
          <w:sz w:val="28"/>
          <w:szCs w:val="28"/>
        </w:rPr>
        <w:t>я</w:t>
      </w:r>
      <w:r w:rsidR="00841FFD" w:rsidRPr="00A05DFC">
        <w:rPr>
          <w:rFonts w:ascii="Times New Roman" w:hAnsi="Times New Roman" w:cs="Times New Roman"/>
          <w:sz w:val="28"/>
          <w:szCs w:val="28"/>
        </w:rPr>
        <w:t xml:space="preserve"> и провер</w:t>
      </w:r>
      <w:r w:rsidRPr="00A05DFC">
        <w:rPr>
          <w:rFonts w:ascii="Times New Roman" w:hAnsi="Times New Roman" w:cs="Times New Roman"/>
          <w:sz w:val="28"/>
          <w:szCs w:val="28"/>
        </w:rPr>
        <w:t>ки</w:t>
      </w:r>
      <w:r w:rsidR="00841FFD" w:rsidRPr="00A05DFC">
        <w:rPr>
          <w:rFonts w:ascii="Times New Roman" w:hAnsi="Times New Roman" w:cs="Times New Roman"/>
          <w:sz w:val="28"/>
          <w:szCs w:val="28"/>
        </w:rPr>
        <w:t xml:space="preserve">, фотографирование объектов, систем </w:t>
      </w:r>
      <w:r w:rsidR="00A03146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(или)</w:t>
      </w:r>
      <w:r w:rsidR="00663B30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41FFD" w:rsidRPr="00A05DFC">
        <w:rPr>
          <w:rFonts w:ascii="Times New Roman" w:hAnsi="Times New Roman" w:cs="Times New Roman"/>
          <w:sz w:val="28"/>
          <w:szCs w:val="28"/>
        </w:rPr>
        <w:t>элементов;</w:t>
      </w:r>
    </w:p>
    <w:p w:rsidR="00841FFD" w:rsidRPr="00A05DFC" w:rsidRDefault="00841FFD" w:rsidP="00E41DB3">
      <w:pPr>
        <w:pStyle w:val="ConsPlusNormal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предостав</w:t>
      </w:r>
      <w:r w:rsidR="00577316" w:rsidRPr="00A05DFC">
        <w:rPr>
          <w:rFonts w:ascii="Times New Roman" w:hAnsi="Times New Roman" w:cs="Times New Roman"/>
          <w:sz w:val="28"/>
          <w:szCs w:val="28"/>
        </w:rPr>
        <w:t>ить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577316" w:rsidRPr="00A05DFC">
        <w:rPr>
          <w:rFonts w:ascii="Times New Roman" w:hAnsi="Times New Roman" w:cs="Times New Roman"/>
          <w:sz w:val="28"/>
          <w:szCs w:val="28"/>
        </w:rPr>
        <w:t>я для работы</w:t>
      </w:r>
      <w:r w:rsidRPr="00A05DFC">
        <w:rPr>
          <w:rFonts w:ascii="Times New Roman" w:hAnsi="Times New Roman" w:cs="Times New Roman"/>
          <w:sz w:val="28"/>
          <w:szCs w:val="28"/>
        </w:rPr>
        <w:t>, средств</w:t>
      </w:r>
      <w:r w:rsidR="00577316" w:rsidRPr="00A05DFC">
        <w:rPr>
          <w:rFonts w:ascii="Times New Roman" w:hAnsi="Times New Roman" w:cs="Times New Roman"/>
          <w:sz w:val="28"/>
          <w:szCs w:val="28"/>
        </w:rPr>
        <w:t>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связи, транспорт;</w:t>
      </w:r>
    </w:p>
    <w:p w:rsidR="00841FFD" w:rsidRPr="00A05DFC" w:rsidRDefault="00210E97" w:rsidP="00E41DB3">
      <w:pPr>
        <w:pStyle w:val="ConsPlusNormal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841FFD" w:rsidRPr="00A05DFC">
        <w:rPr>
          <w:rFonts w:ascii="Times New Roman" w:hAnsi="Times New Roman" w:cs="Times New Roman"/>
          <w:sz w:val="28"/>
          <w:szCs w:val="28"/>
        </w:rPr>
        <w:t>подготовку</w:t>
      </w:r>
      <w:r w:rsidR="00C87181" w:rsidRPr="00A05DFC">
        <w:rPr>
          <w:rFonts w:ascii="Times New Roman" w:hAnsi="Times New Roman" w:cs="Times New Roman"/>
          <w:sz w:val="28"/>
          <w:szCs w:val="28"/>
        </w:rPr>
        <w:t xml:space="preserve"> и предоставление членам комиссии</w:t>
      </w:r>
      <w:r w:rsidR="00841FFD" w:rsidRPr="00A05DFC">
        <w:rPr>
          <w:rFonts w:ascii="Times New Roman" w:hAnsi="Times New Roman" w:cs="Times New Roman"/>
          <w:sz w:val="28"/>
          <w:szCs w:val="28"/>
        </w:rPr>
        <w:t xml:space="preserve"> материалов расследования.</w:t>
      </w:r>
    </w:p>
    <w:p w:rsidR="00841FFD" w:rsidRPr="00A05DFC" w:rsidRDefault="00841FFD" w:rsidP="00663B30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До начала работы комиссии </w:t>
      </w:r>
      <w:r w:rsidR="00663B30" w:rsidRPr="00A05DFC">
        <w:rPr>
          <w:rFonts w:ascii="Times New Roman" w:hAnsi="Times New Roman" w:cs="Times New Roman"/>
          <w:sz w:val="28"/>
          <w:szCs w:val="28"/>
        </w:rPr>
        <w:t xml:space="preserve">ССО (при строительстве судна) или ЭО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663B30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663B30" w:rsidRPr="00A05DFC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63B30"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E41DB3" w:rsidRPr="00A05DFC">
        <w:rPr>
          <w:rFonts w:ascii="Times New Roman" w:hAnsi="Times New Roman" w:cs="Times New Roman"/>
          <w:sz w:val="28"/>
          <w:szCs w:val="28"/>
        </w:rPr>
        <w:t>организовать</w:t>
      </w:r>
      <w:r w:rsidRPr="00A05DFC">
        <w:rPr>
          <w:rFonts w:ascii="Times New Roman" w:hAnsi="Times New Roman" w:cs="Times New Roman"/>
          <w:sz w:val="28"/>
          <w:szCs w:val="28"/>
        </w:rPr>
        <w:t>:</w:t>
      </w:r>
    </w:p>
    <w:p w:rsidR="00841FFD" w:rsidRPr="00A05DFC" w:rsidRDefault="00841FFD" w:rsidP="00E41DB3">
      <w:pPr>
        <w:pStyle w:val="ConsPlusNormal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вызов представителей организаций, предусмотренных </w:t>
      </w:r>
      <w:hyperlink w:anchor="P99">
        <w:r w:rsidR="00511B1D" w:rsidRPr="00A05DFC">
          <w:rPr>
            <w:rFonts w:ascii="Times New Roman" w:hAnsi="Times New Roman" w:cs="Times New Roman"/>
            <w:sz w:val="28"/>
            <w:szCs w:val="28"/>
          </w:rPr>
          <w:t>пунктами 3</w:t>
        </w:r>
        <w:r w:rsidR="00511B1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D47BE" w:rsidRPr="00A05DFC">
        <w:rPr>
          <w:rFonts w:ascii="Times New Roman" w:hAnsi="Times New Roman" w:cs="Times New Roman"/>
          <w:sz w:val="28"/>
          <w:szCs w:val="28"/>
        </w:rPr>
        <w:br/>
      </w:r>
      <w:r w:rsidR="0006271B" w:rsidRPr="00A05DFC">
        <w:rPr>
          <w:rFonts w:ascii="Times New Roman" w:hAnsi="Times New Roman" w:cs="Times New Roman"/>
          <w:sz w:val="28"/>
          <w:szCs w:val="28"/>
        </w:rPr>
        <w:t xml:space="preserve">или </w:t>
      </w:r>
      <w:r w:rsidR="00511B1D" w:rsidRPr="00A05DFC">
        <w:rPr>
          <w:rFonts w:ascii="Times New Roman" w:hAnsi="Times New Roman" w:cs="Times New Roman"/>
          <w:sz w:val="28"/>
          <w:szCs w:val="28"/>
        </w:rPr>
        <w:t>3</w:t>
      </w:r>
      <w:r w:rsidR="00511B1D">
        <w:rPr>
          <w:rFonts w:ascii="Times New Roman" w:hAnsi="Times New Roman" w:cs="Times New Roman"/>
          <w:sz w:val="28"/>
          <w:szCs w:val="28"/>
        </w:rPr>
        <w:t>8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Положения;</w:t>
      </w:r>
    </w:p>
    <w:p w:rsidR="00841FFD" w:rsidRPr="00A05DFC" w:rsidRDefault="00841FFD" w:rsidP="00E41DB3">
      <w:pPr>
        <w:pStyle w:val="ConsPlusNormal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принятие мер по сохранению диаграмм регистрирующих приборов, осциллограмм, распечаток, магнитофонных записей оперативных переговоров, вахтенных журналов;</w:t>
      </w:r>
    </w:p>
    <w:p w:rsidR="00841FFD" w:rsidRPr="00A05DFC" w:rsidRDefault="00841FFD" w:rsidP="00E41DB3">
      <w:pPr>
        <w:pStyle w:val="ConsPlusNormal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регистрацию значений нейтронно-физических характеристик </w:t>
      </w:r>
      <w:r w:rsidR="0070347A" w:rsidRPr="00A05DFC">
        <w:rPr>
          <w:rFonts w:ascii="Times New Roman" w:hAnsi="Times New Roman" w:cs="Times New Roman"/>
          <w:sz w:val="28"/>
          <w:szCs w:val="28"/>
        </w:rPr>
        <w:t>ЯР (для судов с ЯР)</w:t>
      </w:r>
      <w:r w:rsidRPr="00A05DFC">
        <w:rPr>
          <w:rFonts w:ascii="Times New Roman" w:hAnsi="Times New Roman" w:cs="Times New Roman"/>
          <w:sz w:val="28"/>
          <w:szCs w:val="28"/>
        </w:rPr>
        <w:t xml:space="preserve">, положения коммутационной аппаратуры, отключающей </w:t>
      </w:r>
      <w:r w:rsidR="00A03146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регулирующей арматуры, бленкеров, уставок, накладок во время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A03146">
        <w:rPr>
          <w:rFonts w:ascii="Times New Roman" w:hAnsi="Times New Roman" w:cs="Times New Roman"/>
          <w:sz w:val="28"/>
          <w:szCs w:val="28"/>
        </w:rPr>
        <w:br/>
      </w:r>
      <w:r w:rsidR="00C26CEB" w:rsidRPr="00A05DFC">
        <w:rPr>
          <w:rFonts w:ascii="Times New Roman" w:hAnsi="Times New Roman" w:cs="Times New Roman"/>
          <w:sz w:val="28"/>
          <w:szCs w:val="28"/>
        </w:rPr>
        <w:t>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841FFD" w:rsidRPr="00A05DFC" w:rsidRDefault="00841FFD" w:rsidP="00E41DB3">
      <w:pPr>
        <w:pStyle w:val="ConsPlusNormal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сбор объяснительных записок </w:t>
      </w:r>
      <w:r w:rsidR="00EB4A52" w:rsidRPr="00A05DFC">
        <w:rPr>
          <w:rFonts w:ascii="Times New Roman" w:hAnsi="Times New Roman" w:cs="Times New Roman"/>
          <w:sz w:val="28"/>
          <w:szCs w:val="28"/>
        </w:rPr>
        <w:t>персонала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судна;</w:t>
      </w:r>
    </w:p>
    <w:p w:rsidR="00841FFD" w:rsidRPr="00A05DFC" w:rsidRDefault="00841FFD" w:rsidP="00E41DB3">
      <w:pPr>
        <w:pStyle w:val="ConsPlusNormal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подготовку графиков (в едином масштабе времени) изменений параметров при возникновении и развитии нарушения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 xml:space="preserve">, необходимых для анализа работы систем </w:t>
      </w:r>
      <w:r w:rsidR="009D1BD4"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05DFC">
        <w:rPr>
          <w:rFonts w:ascii="Times New Roman" w:hAnsi="Times New Roman" w:cs="Times New Roman"/>
          <w:sz w:val="28"/>
          <w:szCs w:val="28"/>
        </w:rPr>
        <w:t xml:space="preserve">элементов, с нанесенными </w:t>
      </w:r>
      <w:r w:rsidR="009D1BD4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на них отметками о переключениях, срабатывании предупредительной </w:t>
      </w:r>
      <w:r w:rsidR="009D1BD4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аварийной защиты, блокировок на основании имеющихся первичных материалов;</w:t>
      </w:r>
    </w:p>
    <w:p w:rsidR="00841FFD" w:rsidRPr="00A05DFC" w:rsidRDefault="00841FFD" w:rsidP="00E41DB3">
      <w:pPr>
        <w:pStyle w:val="ConsPlusNormal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представление необходимой проектной документации, протоколов испытаний, осмотров, проверок, схем, инструкций по эксплуатации;</w:t>
      </w:r>
    </w:p>
    <w:p w:rsidR="00841FFD" w:rsidRPr="00A05DFC" w:rsidRDefault="00841FFD" w:rsidP="00E41DB3">
      <w:pPr>
        <w:pStyle w:val="ConsPlusNormal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представление документации по ремонту, а также </w:t>
      </w:r>
      <w:r w:rsidR="00FF0A03" w:rsidRPr="00A05DFC">
        <w:rPr>
          <w:rFonts w:ascii="Times New Roman" w:hAnsi="Times New Roman" w:cs="Times New Roman"/>
          <w:sz w:val="28"/>
          <w:szCs w:val="28"/>
        </w:rPr>
        <w:t>информаци</w:t>
      </w:r>
      <w:r w:rsidR="00FF0A03">
        <w:rPr>
          <w:rFonts w:ascii="Times New Roman" w:hAnsi="Times New Roman" w:cs="Times New Roman"/>
          <w:sz w:val="28"/>
          <w:szCs w:val="28"/>
        </w:rPr>
        <w:t>и</w:t>
      </w:r>
      <w:r w:rsidR="00FF0A0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о ранее имевших место аналогичных нарушениях на данном судне.</w:t>
      </w:r>
    </w:p>
    <w:p w:rsidR="00D53CD2" w:rsidRPr="00A05DFC" w:rsidRDefault="00D53CD2" w:rsidP="008A6700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Ref88496468"/>
      <w:r w:rsidRPr="00A05DFC">
        <w:rPr>
          <w:rFonts w:ascii="Times New Roman" w:hAnsi="Times New Roman" w:cs="Times New Roman"/>
          <w:sz w:val="28"/>
          <w:szCs w:val="28"/>
        </w:rPr>
        <w:t>В случае если в процессе расследования нарушения в работе судна установлены признаки и (или) последствия, в соответствии с которыми оно должно быть отнесено к иной категории, приведенной в приложении № 2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к Положению, и статус комиссии не соответствует требованиям </w:t>
      </w:r>
      <w:r w:rsidR="00AD5F6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11B1D" w:rsidRPr="00A05DFC">
        <w:rPr>
          <w:rFonts w:ascii="Times New Roman" w:hAnsi="Times New Roman" w:cs="Times New Roman"/>
          <w:sz w:val="28"/>
          <w:szCs w:val="28"/>
        </w:rPr>
        <w:t>3</w:t>
      </w:r>
      <w:r w:rsidR="00511B1D">
        <w:rPr>
          <w:rFonts w:ascii="Times New Roman" w:hAnsi="Times New Roman" w:cs="Times New Roman"/>
          <w:sz w:val="28"/>
          <w:szCs w:val="28"/>
        </w:rPr>
        <w:t>7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Положения, решение о продолжении работы комиссии или о создании новой принимает орган управления использованием атомной энергии.</w:t>
      </w:r>
      <w:bookmarkEnd w:id="10"/>
    </w:p>
    <w:p w:rsidR="00D53CD2" w:rsidRPr="00A05DFC" w:rsidRDefault="00D53CD2" w:rsidP="00D53CD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Ранее созданная комиссия должна продолжить свою работу до начала работы вновь созданной комиссии, которой она должна передать полученные результаты расследования.</w:t>
      </w:r>
    </w:p>
    <w:p w:rsidR="00841FFD" w:rsidRPr="00A05DFC" w:rsidRDefault="00CE4F78" w:rsidP="007F0FFA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По результатам расследования нарушения 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в работе судна </w:t>
      </w:r>
      <w:r w:rsidRPr="00A05DF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9B2FDE" w:rsidRPr="00A05DFC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A05DFC">
        <w:rPr>
          <w:rFonts w:ascii="Times New Roman" w:hAnsi="Times New Roman" w:cs="Times New Roman"/>
          <w:sz w:val="28"/>
          <w:szCs w:val="28"/>
        </w:rPr>
        <w:t>оформ</w:t>
      </w:r>
      <w:r w:rsidR="009B2FDE" w:rsidRPr="00A05DFC">
        <w:rPr>
          <w:rFonts w:ascii="Times New Roman" w:hAnsi="Times New Roman" w:cs="Times New Roman"/>
          <w:sz w:val="28"/>
          <w:szCs w:val="28"/>
        </w:rPr>
        <w:t>ить</w:t>
      </w:r>
      <w:r w:rsidRPr="00A05DFC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9D1BD4" w:rsidRPr="00A05DFC">
        <w:rPr>
          <w:rFonts w:ascii="Times New Roman" w:hAnsi="Times New Roman" w:cs="Times New Roman"/>
          <w:sz w:val="28"/>
          <w:szCs w:val="28"/>
        </w:rPr>
        <w:t xml:space="preserve"> о расследовании</w:t>
      </w:r>
      <w:r w:rsidR="00724D9F" w:rsidRPr="00A05DFC">
        <w:rPr>
          <w:rFonts w:ascii="Times New Roman" w:hAnsi="Times New Roman" w:cs="Times New Roman"/>
          <w:sz w:val="28"/>
          <w:szCs w:val="28"/>
        </w:rPr>
        <w:t xml:space="preserve"> (</w:t>
      </w:r>
      <w:r w:rsidR="006820BF" w:rsidRPr="00A05DFC">
        <w:rPr>
          <w:rFonts w:ascii="Times New Roman" w:hAnsi="Times New Roman" w:cs="Times New Roman"/>
          <w:sz w:val="28"/>
          <w:szCs w:val="28"/>
        </w:rPr>
        <w:t xml:space="preserve">требования к содержанию титульного листа отчета о расследовании приведены в приложении № </w:t>
      </w:r>
      <w:r w:rsidR="0070347A" w:rsidRPr="00A05DFC">
        <w:rPr>
          <w:rFonts w:ascii="Times New Roman" w:hAnsi="Times New Roman" w:cs="Times New Roman"/>
          <w:sz w:val="28"/>
          <w:szCs w:val="28"/>
        </w:rPr>
        <w:t>3</w:t>
      </w:r>
      <w:r w:rsidR="006820BF" w:rsidRPr="00A05DFC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DF1477" w:rsidRPr="00A05DFC">
        <w:rPr>
          <w:rFonts w:ascii="Times New Roman" w:hAnsi="Times New Roman" w:cs="Times New Roman"/>
          <w:sz w:val="28"/>
          <w:szCs w:val="28"/>
        </w:rPr>
        <w:t>, т</w:t>
      </w:r>
      <w:r w:rsidR="009B2FDE" w:rsidRPr="00A05DFC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Pr="00A05DFC">
        <w:rPr>
          <w:rFonts w:ascii="Times New Roman" w:hAnsi="Times New Roman" w:cs="Times New Roman"/>
          <w:sz w:val="28"/>
          <w:szCs w:val="28"/>
        </w:rPr>
        <w:t>структур</w:t>
      </w:r>
      <w:r w:rsidR="009B2FDE" w:rsidRPr="00A05DFC"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и содержан</w:t>
      </w:r>
      <w:r w:rsidR="009B2FDE" w:rsidRPr="00A05DFC">
        <w:rPr>
          <w:rFonts w:ascii="Times New Roman" w:hAnsi="Times New Roman" w:cs="Times New Roman"/>
          <w:sz w:val="28"/>
          <w:szCs w:val="28"/>
        </w:rPr>
        <w:t>ию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B2FDE" w:rsidRPr="00A05DFC">
        <w:rPr>
          <w:rFonts w:ascii="Times New Roman" w:hAnsi="Times New Roman" w:cs="Times New Roman"/>
          <w:sz w:val="28"/>
          <w:szCs w:val="28"/>
        </w:rPr>
        <w:t xml:space="preserve">разделов </w:t>
      </w:r>
      <w:r w:rsidRPr="00A05DFC">
        <w:rPr>
          <w:rFonts w:ascii="Times New Roman" w:hAnsi="Times New Roman" w:cs="Times New Roman"/>
          <w:sz w:val="28"/>
          <w:szCs w:val="28"/>
        </w:rPr>
        <w:t xml:space="preserve">отчета о расследовании приведены в </w:t>
      </w:r>
      <w:hyperlink w:anchor="P259">
        <w:r w:rsidRPr="00A05DFC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9B2FDE" w:rsidRPr="00A05DFC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9">
        <w:r w:rsidR="007A3F48" w:rsidRPr="00A05DFC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7A3F48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A5B2C" w:rsidRPr="00A05DFC">
        <w:rPr>
          <w:rFonts w:ascii="Times New Roman" w:hAnsi="Times New Roman" w:cs="Times New Roman"/>
          <w:sz w:val="28"/>
          <w:szCs w:val="28"/>
        </w:rPr>
        <w:t>4</w:t>
      </w:r>
      <w:r w:rsidR="006820BF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к Положению</w:t>
      </w:r>
      <w:r w:rsidR="00DF1477" w:rsidRPr="00A05DFC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  <w:r w:rsidR="009B2FDE" w:rsidRPr="00A05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6B4" w:rsidRPr="00A05DFC" w:rsidRDefault="00D046B4" w:rsidP="007F0FFA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Ref88496652"/>
      <w:r w:rsidRPr="00A05DFC">
        <w:rPr>
          <w:rFonts w:ascii="Times New Roman" w:hAnsi="Times New Roman" w:cs="Times New Roman"/>
          <w:sz w:val="28"/>
          <w:szCs w:val="28"/>
        </w:rPr>
        <w:t>Отчет о расследовании подписывается всеми членами комиссии.</w:t>
      </w:r>
      <w:bookmarkEnd w:id="11"/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ED7C09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При возникновении разногласий окончательное решение принимает председатель комиссии.</w:t>
      </w:r>
    </w:p>
    <w:p w:rsidR="00D046B4" w:rsidRPr="00A05DFC" w:rsidRDefault="00D046B4" w:rsidP="00D046B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Члены комиссии, не согласные с принятым</w:t>
      </w:r>
      <w:r w:rsidR="00ED7C09" w:rsidRPr="00A05DFC">
        <w:rPr>
          <w:rFonts w:ascii="Times New Roman" w:hAnsi="Times New Roman" w:cs="Times New Roman"/>
          <w:sz w:val="28"/>
          <w:szCs w:val="28"/>
        </w:rPr>
        <w:t>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ED7C09" w:rsidRPr="00A05DFC">
        <w:rPr>
          <w:rFonts w:ascii="Times New Roman" w:hAnsi="Times New Roman" w:cs="Times New Roman"/>
          <w:sz w:val="28"/>
          <w:szCs w:val="28"/>
        </w:rPr>
        <w:t>решениями</w:t>
      </w:r>
      <w:r w:rsidRPr="00A05DFC">
        <w:rPr>
          <w:rFonts w:ascii="Times New Roman" w:hAnsi="Times New Roman" w:cs="Times New Roman"/>
          <w:sz w:val="28"/>
          <w:szCs w:val="28"/>
        </w:rPr>
        <w:t>, обязаны изложить в письменной форме свои особые мнения, которые должны быть приложены к отчету о расследовании.</w:t>
      </w:r>
    </w:p>
    <w:p w:rsidR="00D046B4" w:rsidRPr="00A05DFC" w:rsidRDefault="00D046B4" w:rsidP="00D046B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F0FFA" w:rsidRPr="00A05DFC">
        <w:rPr>
          <w:rFonts w:ascii="Times New Roman" w:hAnsi="Times New Roman" w:cs="Times New Roman"/>
          <w:sz w:val="28"/>
          <w:szCs w:val="28"/>
        </w:rPr>
        <w:t xml:space="preserve">ССО (при строительстве судна) или </w:t>
      </w:r>
      <w:r w:rsidR="006539E3" w:rsidRPr="00A05DF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A05DFC">
        <w:rPr>
          <w:rFonts w:ascii="Times New Roman" w:hAnsi="Times New Roman" w:cs="Times New Roman"/>
          <w:sz w:val="28"/>
          <w:szCs w:val="28"/>
        </w:rPr>
        <w:t>ЭО</w:t>
      </w:r>
      <w:r w:rsidR="007F0FFA" w:rsidRPr="00A05DFC">
        <w:rPr>
          <w:rFonts w:ascii="Times New Roman" w:hAnsi="Times New Roman" w:cs="Times New Roman"/>
          <w:sz w:val="28"/>
          <w:szCs w:val="28"/>
        </w:rPr>
        <w:t xml:space="preserve">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 судна в эксплуатацию</w:t>
      </w:r>
      <w:r w:rsidR="007F0FFA" w:rsidRPr="00A05DFC">
        <w:rPr>
          <w:rFonts w:ascii="Times New Roman" w:hAnsi="Times New Roman" w:cs="Times New Roman"/>
          <w:sz w:val="28"/>
          <w:szCs w:val="28"/>
        </w:rPr>
        <w:t>)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6539E3"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A05DFC">
        <w:rPr>
          <w:rFonts w:ascii="Times New Roman" w:hAnsi="Times New Roman" w:cs="Times New Roman"/>
          <w:sz w:val="28"/>
          <w:szCs w:val="28"/>
        </w:rPr>
        <w:t>быть ознакомлен</w:t>
      </w:r>
      <w:r w:rsidR="006539E3" w:rsidRPr="00A05DFC"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 отчетом</w:t>
      </w:r>
      <w:r w:rsidR="00ED7C09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B2965" w:rsidRPr="00A05DFC">
        <w:rPr>
          <w:rFonts w:ascii="Times New Roman" w:hAnsi="Times New Roman" w:cs="Times New Roman"/>
          <w:sz w:val="28"/>
          <w:szCs w:val="28"/>
        </w:rPr>
        <w:br/>
      </w:r>
      <w:r w:rsidR="00ED7C09" w:rsidRPr="00A05DFC">
        <w:rPr>
          <w:rFonts w:ascii="Times New Roman" w:hAnsi="Times New Roman" w:cs="Times New Roman"/>
          <w:sz w:val="28"/>
          <w:szCs w:val="28"/>
        </w:rPr>
        <w:t>о расследовании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под </w:t>
      </w:r>
      <w:r w:rsidR="007F0FFA" w:rsidRPr="00A05DFC">
        <w:rPr>
          <w:rFonts w:ascii="Times New Roman" w:hAnsi="Times New Roman" w:cs="Times New Roman"/>
          <w:sz w:val="28"/>
          <w:szCs w:val="28"/>
        </w:rPr>
        <w:t>подпись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F02F27" w:rsidRPr="00A05DFC" w:rsidRDefault="00DF1477" w:rsidP="006D1697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Отчеты</w:t>
      </w:r>
      <w:r w:rsidR="00F02F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53CD2" w:rsidRPr="00A05DFC">
        <w:rPr>
          <w:rFonts w:ascii="Times New Roman" w:hAnsi="Times New Roman" w:cs="Times New Roman"/>
          <w:sz w:val="28"/>
          <w:szCs w:val="28"/>
        </w:rPr>
        <w:t>о расследовании</w:t>
      </w:r>
      <w:r w:rsidR="00F02F27" w:rsidRPr="00A05DFC">
        <w:rPr>
          <w:rFonts w:ascii="Times New Roman" w:hAnsi="Times New Roman" w:cs="Times New Roman"/>
          <w:sz w:val="28"/>
          <w:szCs w:val="28"/>
        </w:rPr>
        <w:t xml:space="preserve"> нарушений категорий А1 – А4</w:t>
      </w:r>
      <w:r w:rsidR="00D53CD2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F02F27" w:rsidRPr="00A05DFC">
        <w:rPr>
          <w:rFonts w:ascii="Times New Roman" w:hAnsi="Times New Roman" w:cs="Times New Roman"/>
          <w:sz w:val="28"/>
          <w:szCs w:val="28"/>
        </w:rPr>
        <w:t xml:space="preserve">П1, подписанные </w:t>
      </w:r>
      <w:r w:rsidR="00D53CD2" w:rsidRPr="00A05DFC">
        <w:rPr>
          <w:rFonts w:ascii="Times New Roman" w:hAnsi="Times New Roman" w:cs="Times New Roman"/>
          <w:sz w:val="28"/>
          <w:szCs w:val="28"/>
        </w:rPr>
        <w:t>председателем и членами комиссии, вместе с приложениями</w:t>
      </w:r>
      <w:r w:rsidR="004B4045" w:rsidRPr="00A05DFC">
        <w:rPr>
          <w:rFonts w:ascii="Times New Roman" w:hAnsi="Times New Roman" w:cs="Times New Roman"/>
          <w:sz w:val="28"/>
          <w:szCs w:val="28"/>
        </w:rPr>
        <w:t>, произошедшие:</w:t>
      </w:r>
      <w:r w:rsidR="00D53CD2" w:rsidRPr="00A05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F27" w:rsidRPr="00A05DFC" w:rsidRDefault="004D47BE" w:rsidP="00F02F27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а) </w:t>
      </w:r>
      <w:r w:rsidR="004B4045" w:rsidRPr="00A05DFC">
        <w:rPr>
          <w:rFonts w:ascii="Times New Roman" w:hAnsi="Times New Roman" w:cs="Times New Roman"/>
          <w:sz w:val="28"/>
          <w:szCs w:val="28"/>
        </w:rPr>
        <w:t xml:space="preserve">на этапе строительства судна до 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приемки </w:t>
      </w:r>
      <w:r w:rsidR="004B4045" w:rsidRPr="00A05DFC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="004B4045" w:rsidRPr="00A05DFC">
        <w:rPr>
          <w:rFonts w:ascii="Times New Roman" w:hAnsi="Times New Roman" w:cs="Times New Roman"/>
          <w:sz w:val="28"/>
          <w:szCs w:val="28"/>
        </w:rPr>
        <w:t xml:space="preserve">должны храниться </w:t>
      </w:r>
      <w:r w:rsidR="00F02F27" w:rsidRPr="00A05DFC">
        <w:rPr>
          <w:rFonts w:ascii="Times New Roman" w:hAnsi="Times New Roman" w:cs="Times New Roman"/>
          <w:sz w:val="28"/>
          <w:szCs w:val="28"/>
        </w:rPr>
        <w:t xml:space="preserve">в ССО в течение </w:t>
      </w:r>
      <w:r w:rsidR="00A16BA6">
        <w:rPr>
          <w:rFonts w:ascii="Times New Roman" w:hAnsi="Times New Roman" w:cs="Times New Roman"/>
          <w:sz w:val="28"/>
          <w:szCs w:val="28"/>
        </w:rPr>
        <w:t>трех</w:t>
      </w:r>
      <w:r w:rsidR="00A16BA6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02F27" w:rsidRPr="00A05DFC">
        <w:rPr>
          <w:rFonts w:ascii="Times New Roman" w:hAnsi="Times New Roman" w:cs="Times New Roman"/>
          <w:sz w:val="28"/>
          <w:szCs w:val="28"/>
        </w:rPr>
        <w:t>лет после завершения строительства последнего серийного судна данного проекта;</w:t>
      </w:r>
    </w:p>
    <w:p w:rsidR="00260343" w:rsidRPr="00A05DFC" w:rsidRDefault="004D47BE" w:rsidP="00C959DA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б) </w:t>
      </w:r>
      <w:r w:rsidR="004B4045" w:rsidRPr="00A05DFC">
        <w:rPr>
          <w:rFonts w:ascii="Times New Roman" w:hAnsi="Times New Roman" w:cs="Times New Roman"/>
          <w:sz w:val="28"/>
          <w:szCs w:val="28"/>
        </w:rPr>
        <w:t xml:space="preserve">на этапе эксплуатации судна 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4B4045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5B2A26" w:rsidRPr="00A05DFC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="004B4045" w:rsidRPr="00A05DFC">
        <w:rPr>
          <w:rFonts w:ascii="Times New Roman" w:hAnsi="Times New Roman" w:cs="Times New Roman"/>
          <w:sz w:val="28"/>
          <w:szCs w:val="28"/>
        </w:rPr>
        <w:t xml:space="preserve">должны храниться </w:t>
      </w:r>
      <w:r w:rsidR="00D53CD2" w:rsidRPr="00A05DFC">
        <w:rPr>
          <w:rFonts w:ascii="Times New Roman" w:hAnsi="Times New Roman" w:cs="Times New Roman"/>
          <w:sz w:val="28"/>
          <w:szCs w:val="28"/>
        </w:rPr>
        <w:t>в ЭО</w:t>
      </w:r>
      <w:r w:rsidR="004B4045" w:rsidRPr="00A05DFC">
        <w:rPr>
          <w:rFonts w:ascii="Times New Roman" w:hAnsi="Times New Roman" w:cs="Times New Roman"/>
          <w:sz w:val="28"/>
          <w:szCs w:val="28"/>
        </w:rPr>
        <w:t xml:space="preserve"> до конца вывода из эксплуатации последнего судна данного проекта</w:t>
      </w:r>
      <w:r w:rsidR="00D53CD2" w:rsidRPr="00A05DFC">
        <w:rPr>
          <w:rFonts w:ascii="Times New Roman" w:hAnsi="Times New Roman" w:cs="Times New Roman"/>
          <w:sz w:val="28"/>
          <w:szCs w:val="28"/>
        </w:rPr>
        <w:t>.</w:t>
      </w:r>
    </w:p>
    <w:p w:rsidR="004B4045" w:rsidRPr="00A05DFC" w:rsidRDefault="00DF1477" w:rsidP="004E7C24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Отчеты</w:t>
      </w:r>
      <w:r w:rsidR="004B4045" w:rsidRPr="00A05DFC">
        <w:rPr>
          <w:rFonts w:ascii="Times New Roman" w:hAnsi="Times New Roman" w:cs="Times New Roman"/>
          <w:sz w:val="28"/>
          <w:szCs w:val="28"/>
        </w:rPr>
        <w:t xml:space="preserve"> о расследовании нарушений категорий П2 </w:t>
      </w:r>
      <w:r w:rsidR="008D0476" w:rsidRPr="00A05DFC">
        <w:rPr>
          <w:rFonts w:ascii="Times New Roman" w:hAnsi="Times New Roman" w:cs="Times New Roman"/>
          <w:sz w:val="28"/>
          <w:szCs w:val="28"/>
        </w:rPr>
        <w:t xml:space="preserve">– П4, подписанные председателем и членами комиссии, вместе с приложениями должны храниться ССО (на этапе строительства судна) и ЭО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8D0476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8D0476" w:rsidRPr="00A05DFC">
        <w:rPr>
          <w:rFonts w:ascii="Times New Roman" w:hAnsi="Times New Roman" w:cs="Times New Roman"/>
          <w:sz w:val="28"/>
          <w:szCs w:val="28"/>
        </w:rPr>
        <w:t xml:space="preserve">) </w:t>
      </w:r>
      <w:r w:rsidR="004E7C24" w:rsidRPr="00A05DF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511B1D" w:rsidRPr="00A05DFC">
        <w:rPr>
          <w:rFonts w:ascii="Times New Roman" w:hAnsi="Times New Roman" w:cs="Times New Roman"/>
          <w:sz w:val="28"/>
          <w:szCs w:val="28"/>
        </w:rPr>
        <w:t>4</w:t>
      </w:r>
      <w:r w:rsidR="00511B1D">
        <w:rPr>
          <w:rFonts w:ascii="Times New Roman" w:hAnsi="Times New Roman" w:cs="Times New Roman"/>
          <w:sz w:val="28"/>
          <w:szCs w:val="28"/>
        </w:rPr>
        <w:t>8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E7C24" w:rsidRPr="00A05DFC">
        <w:rPr>
          <w:rFonts w:ascii="Times New Roman" w:hAnsi="Times New Roman" w:cs="Times New Roman"/>
          <w:sz w:val="28"/>
          <w:szCs w:val="28"/>
        </w:rPr>
        <w:t xml:space="preserve">Положения или </w:t>
      </w:r>
      <w:r w:rsidR="008D0476" w:rsidRPr="00A05DFC">
        <w:rPr>
          <w:rFonts w:ascii="Times New Roman" w:hAnsi="Times New Roman" w:cs="Times New Roman"/>
          <w:sz w:val="28"/>
          <w:szCs w:val="28"/>
        </w:rPr>
        <w:t>до реализации корректирующих мер, направленных на устранение коренных причин нарушений</w:t>
      </w:r>
      <w:r w:rsidR="004E7C24" w:rsidRPr="00A05DFC">
        <w:rPr>
          <w:rFonts w:ascii="Times New Roman" w:hAnsi="Times New Roman" w:cs="Times New Roman"/>
          <w:sz w:val="28"/>
          <w:szCs w:val="28"/>
        </w:rPr>
        <w:t xml:space="preserve"> с последующим хранением отчетов в электронном виде</w:t>
      </w:r>
      <w:r w:rsidR="008D0476" w:rsidRPr="00A05DFC">
        <w:rPr>
          <w:rFonts w:ascii="Times New Roman" w:hAnsi="Times New Roman" w:cs="Times New Roman"/>
          <w:sz w:val="28"/>
          <w:szCs w:val="28"/>
        </w:rPr>
        <w:t xml:space="preserve">. В случае если ССО или ЭО после реализации корректирующих мер, направленных на устранение коренных причин нарушений, принято решение </w:t>
      </w:r>
      <w:r w:rsidR="004E7C24" w:rsidRPr="00A05DFC">
        <w:rPr>
          <w:rFonts w:ascii="Times New Roman" w:hAnsi="Times New Roman" w:cs="Times New Roman"/>
          <w:sz w:val="28"/>
          <w:szCs w:val="28"/>
        </w:rPr>
        <w:t xml:space="preserve">о хранении отчетов о расследовании нарушений категорий П2 – П4 в электронном виде, указанные организации должны установить порядок хранения отчетов о расследовании и обеспечить их хранение в электронном виде в течение времени, </w:t>
      </w:r>
      <w:r w:rsidR="00FF0A03" w:rsidRPr="00A05DFC">
        <w:rPr>
          <w:rFonts w:ascii="Times New Roman" w:hAnsi="Times New Roman" w:cs="Times New Roman"/>
          <w:sz w:val="28"/>
          <w:szCs w:val="28"/>
        </w:rPr>
        <w:t>установленно</w:t>
      </w:r>
      <w:r w:rsidR="00FF0A03">
        <w:rPr>
          <w:rFonts w:ascii="Times New Roman" w:hAnsi="Times New Roman" w:cs="Times New Roman"/>
          <w:sz w:val="28"/>
          <w:szCs w:val="28"/>
        </w:rPr>
        <w:t>го</w:t>
      </w:r>
      <w:r w:rsidR="00FF0A0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E7C24" w:rsidRPr="00A05DF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511B1D" w:rsidRPr="00A05DFC">
        <w:rPr>
          <w:rFonts w:ascii="Times New Roman" w:hAnsi="Times New Roman" w:cs="Times New Roman"/>
          <w:sz w:val="28"/>
          <w:szCs w:val="28"/>
        </w:rPr>
        <w:t>4</w:t>
      </w:r>
      <w:r w:rsidR="00511B1D">
        <w:rPr>
          <w:rFonts w:ascii="Times New Roman" w:hAnsi="Times New Roman" w:cs="Times New Roman"/>
          <w:sz w:val="28"/>
          <w:szCs w:val="28"/>
        </w:rPr>
        <w:t>8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E7C24" w:rsidRPr="00A05DFC">
        <w:rPr>
          <w:rFonts w:ascii="Times New Roman" w:hAnsi="Times New Roman" w:cs="Times New Roman"/>
          <w:sz w:val="28"/>
          <w:szCs w:val="28"/>
        </w:rPr>
        <w:t>Положения.</w:t>
      </w:r>
    </w:p>
    <w:p w:rsidR="00D53CD2" w:rsidRPr="00A05DFC" w:rsidRDefault="00C61C5A" w:rsidP="00C61C5A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Ref83311592"/>
      <w:r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 или </w:t>
      </w:r>
      <w:r w:rsidR="00B6082B" w:rsidRPr="00A05DFC">
        <w:rPr>
          <w:rFonts w:ascii="Times New Roman" w:hAnsi="Times New Roman" w:cs="Times New Roman"/>
          <w:sz w:val="28"/>
          <w:szCs w:val="28"/>
        </w:rPr>
        <w:t>ЭО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приемки </w:t>
      </w:r>
      <w:r w:rsidRPr="00A05DFC">
        <w:rPr>
          <w:rFonts w:ascii="Times New Roman" w:hAnsi="Times New Roman" w:cs="Times New Roman"/>
          <w:sz w:val="28"/>
          <w:szCs w:val="28"/>
        </w:rPr>
        <w:t>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10279D">
        <w:rPr>
          <w:rFonts w:ascii="Times New Roman" w:hAnsi="Times New Roman" w:cs="Times New Roman"/>
          <w:sz w:val="28"/>
          <w:szCs w:val="28"/>
        </w:rPr>
        <w:br/>
      </w:r>
      <w:r w:rsidR="00C11C27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Pr="00A05DFC">
        <w:rPr>
          <w:rFonts w:ascii="Times New Roman" w:hAnsi="Times New Roman" w:cs="Times New Roman"/>
          <w:sz w:val="28"/>
          <w:szCs w:val="28"/>
        </w:rPr>
        <w:t>)</w:t>
      </w:r>
      <w:r w:rsidR="00B6082B" w:rsidRPr="00A05DF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16BA6">
        <w:rPr>
          <w:rFonts w:ascii="Times New Roman" w:hAnsi="Times New Roman" w:cs="Times New Roman"/>
          <w:sz w:val="28"/>
          <w:szCs w:val="28"/>
        </w:rPr>
        <w:t>пяти</w:t>
      </w:r>
      <w:r w:rsidR="00A16BA6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B6082B" w:rsidRPr="00A05DFC">
        <w:rPr>
          <w:rFonts w:ascii="Times New Roman" w:hAnsi="Times New Roman" w:cs="Times New Roman"/>
          <w:sz w:val="28"/>
          <w:szCs w:val="28"/>
        </w:rPr>
        <w:t xml:space="preserve">суток после окончания работы комиссии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должна направить </w:t>
      </w:r>
      <w:r w:rsidR="00B6082B" w:rsidRPr="00A05DFC">
        <w:rPr>
          <w:rFonts w:ascii="Times New Roman" w:hAnsi="Times New Roman" w:cs="Times New Roman"/>
          <w:sz w:val="28"/>
          <w:szCs w:val="28"/>
        </w:rPr>
        <w:t>копии отчета о расследовании с приложениями в:</w:t>
      </w:r>
      <w:bookmarkEnd w:id="12"/>
    </w:p>
    <w:p w:rsidR="00E41DB3" w:rsidRPr="00A05DFC" w:rsidRDefault="00A16BA6" w:rsidP="00157987">
      <w:pPr>
        <w:pStyle w:val="ConsPlusNormal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="00157987" w:rsidRPr="00A05DFC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="00E41DB3" w:rsidRPr="00A05DFC">
        <w:rPr>
          <w:rFonts w:ascii="Times New Roman" w:hAnsi="Times New Roman" w:cs="Times New Roman"/>
          <w:sz w:val="28"/>
          <w:szCs w:val="28"/>
        </w:rPr>
        <w:t>Ростехнадзор</w:t>
      </w:r>
      <w:r w:rsidR="00157987" w:rsidRPr="00A05DFC">
        <w:rPr>
          <w:rFonts w:ascii="Times New Roman" w:hAnsi="Times New Roman" w:cs="Times New Roman"/>
          <w:sz w:val="28"/>
          <w:szCs w:val="28"/>
        </w:rPr>
        <w:t>а</w:t>
      </w:r>
      <w:r w:rsidR="00E41DB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157987" w:rsidRPr="00A05DFC">
        <w:rPr>
          <w:rFonts w:ascii="Times New Roman" w:hAnsi="Times New Roman" w:cs="Times New Roman"/>
          <w:sz w:val="28"/>
          <w:szCs w:val="28"/>
        </w:rPr>
        <w:t>(</w:t>
      </w:r>
      <w:r w:rsidR="00E41DB3" w:rsidRPr="00A05DFC">
        <w:rPr>
          <w:rFonts w:ascii="Times New Roman" w:hAnsi="Times New Roman" w:cs="Times New Roman"/>
          <w:sz w:val="28"/>
          <w:szCs w:val="28"/>
        </w:rPr>
        <w:t xml:space="preserve">о нарушениях категорий А1 </w:t>
      </w:r>
      <w:r w:rsidR="0006271B" w:rsidRPr="00A05DFC">
        <w:rPr>
          <w:rFonts w:ascii="Times New Roman" w:hAnsi="Times New Roman" w:cs="Times New Roman"/>
          <w:sz w:val="28"/>
          <w:szCs w:val="28"/>
        </w:rPr>
        <w:t>–</w:t>
      </w:r>
      <w:r w:rsidR="00E41DB3" w:rsidRPr="00A05DFC">
        <w:rPr>
          <w:rFonts w:ascii="Times New Roman" w:hAnsi="Times New Roman" w:cs="Times New Roman"/>
          <w:sz w:val="28"/>
          <w:szCs w:val="28"/>
        </w:rPr>
        <w:t xml:space="preserve"> А4</w:t>
      </w:r>
      <w:r w:rsidR="0006271B" w:rsidRPr="00A05DFC">
        <w:rPr>
          <w:rFonts w:ascii="Times New Roman" w:hAnsi="Times New Roman" w:cs="Times New Roman"/>
          <w:sz w:val="28"/>
          <w:szCs w:val="28"/>
        </w:rPr>
        <w:t>, П1</w:t>
      </w:r>
      <w:r w:rsidR="00157987" w:rsidRPr="00A05DFC">
        <w:rPr>
          <w:rFonts w:ascii="Times New Roman" w:hAnsi="Times New Roman" w:cs="Times New Roman"/>
          <w:sz w:val="28"/>
          <w:szCs w:val="28"/>
        </w:rPr>
        <w:t>)</w:t>
      </w:r>
      <w:r w:rsidR="00E41DB3" w:rsidRPr="00A05DFC">
        <w:rPr>
          <w:rFonts w:ascii="Times New Roman" w:hAnsi="Times New Roman" w:cs="Times New Roman"/>
          <w:sz w:val="28"/>
          <w:szCs w:val="28"/>
        </w:rPr>
        <w:t>;</w:t>
      </w:r>
    </w:p>
    <w:p w:rsidR="00D53CD2" w:rsidRPr="00A05DFC" w:rsidRDefault="00B6082B" w:rsidP="00157987">
      <w:pPr>
        <w:pStyle w:val="ConsPlusNormal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МТУ по надзору за ЯРБ Ростехнадзора;</w:t>
      </w:r>
    </w:p>
    <w:p w:rsidR="00D53CD2" w:rsidRPr="00A05DFC" w:rsidRDefault="00157987" w:rsidP="00157987">
      <w:pPr>
        <w:pStyle w:val="ConsPlusNormal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отдел МТУ по надзору за ЯРБ Ростехнадзора, осуществляющий надзор за ЯРБ данного судна;</w:t>
      </w:r>
    </w:p>
    <w:p w:rsidR="00157987" w:rsidRPr="00A05DFC" w:rsidRDefault="00157987" w:rsidP="00157987">
      <w:pPr>
        <w:pStyle w:val="ConsPlusNormal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уполномоченный федеральный орган исполнительной власти, осуществляющий федеральный государственный санитарно-эпидемиологический контроль (надзор) в организациях отдельных 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отраслей промышленности с особо опасными условиями труда и на отдельных территориях Российской Федерации по перечню, утверждаемому </w:t>
      </w:r>
      <w:r w:rsidR="00ED7C09" w:rsidRPr="00A05DFC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 w:rsidR="00ED7C09" w:rsidRPr="00A05DFC" w:rsidDel="00ED7C09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(о нарушениях категорий А1 – А4, П1);</w:t>
      </w:r>
    </w:p>
    <w:p w:rsidR="00157987" w:rsidRPr="00A05DFC" w:rsidRDefault="00157987" w:rsidP="00157987">
      <w:pPr>
        <w:pStyle w:val="ConsPlusNormal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организацию научно-технической поддержки Ростехнадзора, осуществляющую научно-техническое обеспечение деятельности Информационно-аналитического центра Ростехнадзора</w:t>
      </w:r>
      <w:r w:rsidR="0020572A" w:rsidRPr="00A05DFC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786369" w:rsidRPr="00A05DFC" w:rsidRDefault="00786369" w:rsidP="00157987">
      <w:pPr>
        <w:pStyle w:val="ConsPlusNormal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Государственную корпорацию по атомной энергии «Росатом»</w:t>
      </w:r>
      <w:r w:rsidRPr="00A05DFC">
        <w:rPr>
          <w:rFonts w:ascii="Times New Roman" w:hAnsi="Times New Roman" w:cs="Times New Roman"/>
          <w:sz w:val="28"/>
          <w:szCs w:val="28"/>
        </w:rPr>
        <w:br/>
        <w:t>(о нарушениях категорий А1 – А4, П1);</w:t>
      </w:r>
    </w:p>
    <w:p w:rsidR="00D53CD2" w:rsidRPr="00A05DFC" w:rsidRDefault="00786369" w:rsidP="00157987">
      <w:pPr>
        <w:pStyle w:val="ConsPlusNormal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МЧС России (о нарушениях категорий А1 – А4, П1);</w:t>
      </w:r>
    </w:p>
    <w:p w:rsidR="00786369" w:rsidRPr="00A05DFC" w:rsidRDefault="00C61C5A" w:rsidP="00157987">
      <w:pPr>
        <w:pStyle w:val="ConsPlusNormal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головную конструкторскую организацию, разработчику проекта </w:t>
      </w:r>
      <w:r w:rsidR="00FF0A03">
        <w:rPr>
          <w:rFonts w:ascii="Times New Roman" w:hAnsi="Times New Roman" w:cs="Times New Roman"/>
          <w:sz w:val="28"/>
          <w:szCs w:val="28"/>
        </w:rPr>
        <w:t>РУ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53B50">
        <w:rPr>
          <w:rFonts w:ascii="Times New Roman" w:hAnsi="Times New Roman" w:cs="Times New Roman"/>
          <w:sz w:val="28"/>
          <w:szCs w:val="28"/>
        </w:rPr>
        <w:br/>
      </w:r>
      <w:r w:rsidR="00786369" w:rsidRPr="00A05DFC">
        <w:rPr>
          <w:rFonts w:ascii="Times New Roman" w:hAnsi="Times New Roman" w:cs="Times New Roman"/>
          <w:sz w:val="28"/>
          <w:szCs w:val="28"/>
        </w:rPr>
        <w:t xml:space="preserve">и другие организации в порядке, установленном </w:t>
      </w:r>
      <w:r w:rsidRPr="00A05DFC">
        <w:rPr>
          <w:rFonts w:ascii="Times New Roman" w:hAnsi="Times New Roman" w:cs="Times New Roman"/>
          <w:sz w:val="28"/>
          <w:szCs w:val="28"/>
        </w:rPr>
        <w:t>ССО или ЭО</w:t>
      </w:r>
      <w:r w:rsidR="00786369" w:rsidRPr="00A05DFC">
        <w:rPr>
          <w:rFonts w:ascii="Times New Roman" w:hAnsi="Times New Roman" w:cs="Times New Roman"/>
          <w:sz w:val="28"/>
          <w:szCs w:val="28"/>
        </w:rPr>
        <w:t>.</w:t>
      </w:r>
    </w:p>
    <w:p w:rsidR="00577418" w:rsidRPr="00A05DFC" w:rsidRDefault="0061308D" w:rsidP="0061308D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Информация о нарушениях в работе судов категорий П2 – П4, полученная отделом МТУ по надзору за ЯРБ</w:t>
      </w:r>
      <w:r w:rsidR="00EE37AC" w:rsidRPr="00EE37AC">
        <w:rPr>
          <w:rFonts w:ascii="Times New Roman" w:hAnsi="Times New Roman" w:cs="Times New Roman"/>
          <w:sz w:val="28"/>
          <w:szCs w:val="28"/>
        </w:rPr>
        <w:t xml:space="preserve"> </w:t>
      </w:r>
      <w:r w:rsidR="00EE37AC" w:rsidRPr="00A05DFC">
        <w:rPr>
          <w:rFonts w:ascii="Times New Roman" w:hAnsi="Times New Roman" w:cs="Times New Roman"/>
          <w:sz w:val="28"/>
          <w:szCs w:val="28"/>
        </w:rPr>
        <w:t>Ростехнадзора</w:t>
      </w:r>
      <w:r w:rsidRPr="00A05DFC">
        <w:rPr>
          <w:rFonts w:ascii="Times New Roman" w:hAnsi="Times New Roman" w:cs="Times New Roman"/>
          <w:sz w:val="28"/>
          <w:szCs w:val="28"/>
        </w:rPr>
        <w:t xml:space="preserve">, осуществляющим надзор за ЯРБ конкретного судна, должна обобщаться и еженедельно </w:t>
      </w:r>
      <w:r w:rsidR="002215B9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в установленном Ростехнадзором порядке направляться в </w:t>
      </w:r>
      <w:r w:rsidR="00A16BA6" w:rsidRPr="00A05DFC"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A05DFC">
        <w:rPr>
          <w:rFonts w:ascii="Times New Roman" w:hAnsi="Times New Roman" w:cs="Times New Roman"/>
          <w:sz w:val="28"/>
          <w:szCs w:val="28"/>
        </w:rPr>
        <w:t xml:space="preserve">аппарат Ростехнадзора. </w:t>
      </w:r>
      <w:r w:rsidR="00FF0A03" w:rsidRPr="00A05DFC">
        <w:rPr>
          <w:rFonts w:ascii="Times New Roman" w:hAnsi="Times New Roman" w:cs="Times New Roman"/>
          <w:sz w:val="28"/>
          <w:szCs w:val="28"/>
        </w:rPr>
        <w:t>Отч</w:t>
      </w:r>
      <w:r w:rsidR="00FF0A03">
        <w:rPr>
          <w:rFonts w:ascii="Times New Roman" w:hAnsi="Times New Roman" w:cs="Times New Roman"/>
          <w:sz w:val="28"/>
          <w:szCs w:val="28"/>
        </w:rPr>
        <w:t>е</w:t>
      </w:r>
      <w:r w:rsidR="00FF0A03" w:rsidRPr="00A05DFC">
        <w:rPr>
          <w:rFonts w:ascii="Times New Roman" w:hAnsi="Times New Roman" w:cs="Times New Roman"/>
          <w:sz w:val="28"/>
          <w:szCs w:val="28"/>
        </w:rPr>
        <w:t xml:space="preserve">ты </w:t>
      </w:r>
      <w:r w:rsidRPr="00A05DFC">
        <w:rPr>
          <w:rFonts w:ascii="Times New Roman" w:hAnsi="Times New Roman" w:cs="Times New Roman"/>
          <w:sz w:val="28"/>
          <w:szCs w:val="28"/>
        </w:rPr>
        <w:t>о расследовании нарушений категорий П2 – П4 должны направлят</w:t>
      </w:r>
      <w:r w:rsidR="00FF0A03">
        <w:rPr>
          <w:rFonts w:ascii="Times New Roman" w:hAnsi="Times New Roman" w:cs="Times New Roman"/>
          <w:sz w:val="28"/>
          <w:szCs w:val="28"/>
        </w:rPr>
        <w:t>ь</w:t>
      </w:r>
      <w:r w:rsidRPr="00A05DFC">
        <w:rPr>
          <w:rFonts w:ascii="Times New Roman" w:hAnsi="Times New Roman" w:cs="Times New Roman"/>
          <w:sz w:val="28"/>
          <w:szCs w:val="28"/>
        </w:rPr>
        <w:t xml:space="preserve">ся в </w:t>
      </w:r>
      <w:r w:rsidR="00A16BA6" w:rsidRPr="00A05DFC"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A05DFC">
        <w:rPr>
          <w:rFonts w:ascii="Times New Roman" w:hAnsi="Times New Roman" w:cs="Times New Roman"/>
          <w:sz w:val="28"/>
          <w:szCs w:val="28"/>
        </w:rPr>
        <w:t>аппарат Ростехнадзора по требованию.</w:t>
      </w:r>
    </w:p>
    <w:p w:rsidR="0038376B" w:rsidRPr="00A05DFC" w:rsidRDefault="0038376B" w:rsidP="0038376B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ССО (при строительстве судна) или ЭО 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приемки судна </w:t>
      </w:r>
      <w:r w:rsidR="00453B50">
        <w:rPr>
          <w:rFonts w:ascii="Times New Roman" w:hAnsi="Times New Roman" w:cs="Times New Roman"/>
          <w:sz w:val="28"/>
          <w:szCs w:val="28"/>
        </w:rPr>
        <w:br/>
      </w:r>
      <w:r w:rsidR="00C11C27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Pr="00A05DFC">
        <w:rPr>
          <w:rFonts w:ascii="Times New Roman" w:hAnsi="Times New Roman" w:cs="Times New Roman"/>
          <w:sz w:val="28"/>
          <w:szCs w:val="28"/>
        </w:rPr>
        <w:t xml:space="preserve">) должны провести дополнительное расследование нарушения </w:t>
      </w:r>
      <w:r w:rsidR="00453B50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в работе судна в </w:t>
      </w:r>
      <w:r w:rsidR="001436B7" w:rsidRPr="00A05DFC">
        <w:rPr>
          <w:rFonts w:ascii="Times New Roman" w:hAnsi="Times New Roman" w:cs="Times New Roman"/>
          <w:sz w:val="28"/>
          <w:szCs w:val="28"/>
        </w:rPr>
        <w:t>случае, если после завершения работы комиссии стала известной дополнительная информация о</w:t>
      </w:r>
      <w:r w:rsidRPr="00A05DFC">
        <w:rPr>
          <w:rFonts w:ascii="Times New Roman" w:hAnsi="Times New Roman" w:cs="Times New Roman"/>
          <w:sz w:val="28"/>
          <w:szCs w:val="28"/>
        </w:rPr>
        <w:t xml:space="preserve">б </w:t>
      </w:r>
      <w:r w:rsidR="001436B7" w:rsidRPr="00A05DFC">
        <w:rPr>
          <w:rFonts w:ascii="Times New Roman" w:hAnsi="Times New Roman" w:cs="Times New Roman"/>
          <w:sz w:val="28"/>
          <w:szCs w:val="28"/>
        </w:rPr>
        <w:t>обстоятельствах, причинах</w:t>
      </w:r>
      <w:r w:rsidR="00ED7C09" w:rsidRPr="00A05DFC">
        <w:rPr>
          <w:rFonts w:ascii="Times New Roman" w:hAnsi="Times New Roman" w:cs="Times New Roman"/>
          <w:sz w:val="28"/>
          <w:szCs w:val="28"/>
        </w:rPr>
        <w:t xml:space="preserve"> нарушения в работе судна</w:t>
      </w:r>
      <w:r w:rsidRPr="00A05DFC">
        <w:rPr>
          <w:rFonts w:ascii="Times New Roman" w:hAnsi="Times New Roman" w:cs="Times New Roman"/>
          <w:sz w:val="28"/>
          <w:szCs w:val="28"/>
        </w:rPr>
        <w:t>, на основании которой</w:t>
      </w:r>
      <w:r w:rsidR="00D22933" w:rsidRPr="00A05DFC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Pr="00A05DFC">
        <w:rPr>
          <w:rFonts w:ascii="Times New Roman" w:hAnsi="Times New Roman" w:cs="Times New Roman"/>
          <w:sz w:val="28"/>
          <w:szCs w:val="28"/>
        </w:rPr>
        <w:t>:</w:t>
      </w:r>
    </w:p>
    <w:p w:rsidR="0038376B" w:rsidRPr="00A05DFC" w:rsidRDefault="004D47BE" w:rsidP="0038376B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а) </w:t>
      </w:r>
      <w:r w:rsidR="00D22933" w:rsidRPr="00A05DFC">
        <w:rPr>
          <w:rFonts w:ascii="Times New Roman" w:hAnsi="Times New Roman" w:cs="Times New Roman"/>
          <w:sz w:val="28"/>
          <w:szCs w:val="28"/>
        </w:rPr>
        <w:t>уточнена</w:t>
      </w:r>
      <w:r w:rsidR="0038376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D22933" w:rsidRPr="00A05DFC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38376B" w:rsidRPr="00A05DFC">
        <w:rPr>
          <w:rFonts w:ascii="Times New Roman" w:hAnsi="Times New Roman" w:cs="Times New Roman"/>
          <w:sz w:val="28"/>
          <w:szCs w:val="28"/>
        </w:rPr>
        <w:t>нарушения;</w:t>
      </w:r>
    </w:p>
    <w:p w:rsidR="00945AEE" w:rsidRPr="00A05DFC" w:rsidRDefault="004D47BE" w:rsidP="0038376B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б) </w:t>
      </w:r>
      <w:r w:rsidR="0038376B" w:rsidRPr="00A05DFC">
        <w:rPr>
          <w:rFonts w:ascii="Times New Roman" w:hAnsi="Times New Roman" w:cs="Times New Roman"/>
          <w:sz w:val="28"/>
          <w:szCs w:val="28"/>
        </w:rPr>
        <w:t>уточнен</w:t>
      </w:r>
      <w:r w:rsidR="00945AEE" w:rsidRPr="00A05DFC">
        <w:rPr>
          <w:rFonts w:ascii="Times New Roman" w:hAnsi="Times New Roman" w:cs="Times New Roman"/>
          <w:sz w:val="28"/>
          <w:szCs w:val="28"/>
        </w:rPr>
        <w:t>ы</w:t>
      </w:r>
      <w:r w:rsidR="0038376B" w:rsidRPr="00A05DFC">
        <w:rPr>
          <w:rFonts w:ascii="Times New Roman" w:hAnsi="Times New Roman" w:cs="Times New Roman"/>
          <w:sz w:val="28"/>
          <w:szCs w:val="28"/>
        </w:rPr>
        <w:t xml:space="preserve"> непосредственн</w:t>
      </w:r>
      <w:r w:rsidR="00945AEE" w:rsidRPr="00A05DFC">
        <w:rPr>
          <w:rFonts w:ascii="Times New Roman" w:hAnsi="Times New Roman" w:cs="Times New Roman"/>
          <w:sz w:val="28"/>
          <w:szCs w:val="28"/>
        </w:rPr>
        <w:t>ая</w:t>
      </w:r>
      <w:r w:rsidR="0038376B" w:rsidRPr="00A05DFC">
        <w:rPr>
          <w:rFonts w:ascii="Times New Roman" w:hAnsi="Times New Roman" w:cs="Times New Roman"/>
          <w:sz w:val="28"/>
          <w:szCs w:val="28"/>
        </w:rPr>
        <w:t xml:space="preserve"> и (или) коренн</w:t>
      </w:r>
      <w:r w:rsidR="00945AEE" w:rsidRPr="00A05DFC">
        <w:rPr>
          <w:rFonts w:ascii="Times New Roman" w:hAnsi="Times New Roman" w:cs="Times New Roman"/>
          <w:sz w:val="28"/>
          <w:szCs w:val="28"/>
        </w:rPr>
        <w:t>ая</w:t>
      </w:r>
      <w:r w:rsidR="0038376B" w:rsidRPr="00A05DFC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945AEE" w:rsidRPr="00A05DFC">
        <w:rPr>
          <w:rFonts w:ascii="Times New Roman" w:hAnsi="Times New Roman" w:cs="Times New Roman"/>
          <w:sz w:val="28"/>
          <w:szCs w:val="28"/>
        </w:rPr>
        <w:t>ы</w:t>
      </w:r>
      <w:r w:rsidR="00F40300" w:rsidRPr="00A05DFC">
        <w:rPr>
          <w:rFonts w:ascii="Times New Roman" w:hAnsi="Times New Roman" w:cs="Times New Roman"/>
          <w:sz w:val="28"/>
          <w:szCs w:val="28"/>
        </w:rPr>
        <w:t xml:space="preserve"> нарушения;</w:t>
      </w:r>
    </w:p>
    <w:p w:rsidR="0038376B" w:rsidRPr="00A05DFC" w:rsidRDefault="004D47BE" w:rsidP="0038376B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в) </w:t>
      </w:r>
      <w:r w:rsidR="00D22933" w:rsidRPr="00A05DF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корректирующие </w:t>
      </w:r>
      <w:r w:rsidR="0038376B" w:rsidRPr="00A05DFC">
        <w:rPr>
          <w:rFonts w:ascii="Times New Roman" w:hAnsi="Times New Roman" w:cs="Times New Roman"/>
          <w:sz w:val="28"/>
          <w:szCs w:val="28"/>
        </w:rPr>
        <w:t>мер</w:t>
      </w:r>
      <w:r w:rsidR="00D22933" w:rsidRPr="00A05DFC">
        <w:rPr>
          <w:rFonts w:ascii="Times New Roman" w:hAnsi="Times New Roman" w:cs="Times New Roman"/>
          <w:sz w:val="28"/>
          <w:szCs w:val="28"/>
        </w:rPr>
        <w:t>ы</w:t>
      </w:r>
      <w:r w:rsidR="003E347A" w:rsidRPr="00A05DFC">
        <w:rPr>
          <w:rFonts w:ascii="Times New Roman" w:hAnsi="Times New Roman" w:cs="Times New Roman"/>
          <w:sz w:val="28"/>
          <w:szCs w:val="28"/>
        </w:rPr>
        <w:t>.</w:t>
      </w:r>
    </w:p>
    <w:p w:rsidR="001436B7" w:rsidRPr="00A05DFC" w:rsidRDefault="001436B7" w:rsidP="00922D25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Для проведения дополнительного расследования нарушения на судне должна быть создана комиссия в порядке, установленном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="00C70B6E" w:rsidRPr="00A05DFC">
        <w:rPr>
          <w:rFonts w:ascii="Times New Roman" w:hAnsi="Times New Roman" w:cs="Times New Roman"/>
          <w:sz w:val="28"/>
          <w:szCs w:val="28"/>
        </w:rPr>
        <w:t xml:space="preserve">в </w:t>
      </w:r>
      <w:r w:rsidRPr="00A05DFC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511B1D" w:rsidRPr="00A05DFC">
        <w:rPr>
          <w:rFonts w:ascii="Times New Roman" w:hAnsi="Times New Roman" w:cs="Times New Roman"/>
          <w:sz w:val="28"/>
          <w:szCs w:val="28"/>
        </w:rPr>
        <w:t>3</w:t>
      </w:r>
      <w:r w:rsidR="00511B1D">
        <w:rPr>
          <w:rFonts w:ascii="Times New Roman" w:hAnsi="Times New Roman" w:cs="Times New Roman"/>
          <w:sz w:val="28"/>
          <w:szCs w:val="28"/>
        </w:rPr>
        <w:t>5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06271B" w:rsidRPr="00A05DFC">
        <w:rPr>
          <w:rFonts w:ascii="Times New Roman" w:hAnsi="Times New Roman" w:cs="Times New Roman"/>
          <w:sz w:val="28"/>
          <w:szCs w:val="28"/>
        </w:rPr>
        <w:t>–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511B1D" w:rsidRPr="00A05DFC">
        <w:rPr>
          <w:rFonts w:ascii="Times New Roman" w:hAnsi="Times New Roman" w:cs="Times New Roman"/>
          <w:sz w:val="28"/>
          <w:szCs w:val="28"/>
        </w:rPr>
        <w:t>3</w:t>
      </w:r>
      <w:r w:rsidR="00511B1D">
        <w:rPr>
          <w:rFonts w:ascii="Times New Roman" w:hAnsi="Times New Roman" w:cs="Times New Roman"/>
          <w:sz w:val="28"/>
          <w:szCs w:val="28"/>
        </w:rPr>
        <w:t>9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Положения. </w:t>
      </w:r>
      <w:r w:rsidR="003E347A" w:rsidRPr="00A05DFC">
        <w:rPr>
          <w:rFonts w:ascii="Times New Roman" w:hAnsi="Times New Roman" w:cs="Times New Roman"/>
          <w:sz w:val="28"/>
          <w:szCs w:val="28"/>
        </w:rPr>
        <w:t xml:space="preserve">ССО или </w:t>
      </w:r>
      <w:r w:rsidRPr="00A05DFC">
        <w:rPr>
          <w:rFonts w:ascii="Times New Roman" w:hAnsi="Times New Roman" w:cs="Times New Roman"/>
          <w:sz w:val="28"/>
          <w:szCs w:val="28"/>
        </w:rPr>
        <w:t xml:space="preserve">ЭО в этом случае должна подготовить дополнительный отчет </w:t>
      </w:r>
      <w:r w:rsidR="00FC411E" w:rsidRPr="00A05DFC">
        <w:rPr>
          <w:rFonts w:ascii="Times New Roman" w:hAnsi="Times New Roman" w:cs="Times New Roman"/>
          <w:sz w:val="28"/>
          <w:szCs w:val="28"/>
        </w:rPr>
        <w:t>о расследовании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1436B7" w:rsidRPr="00A05DFC" w:rsidRDefault="001436B7" w:rsidP="001436B7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Требования к дополнительному отчету 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о расследовании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 его рассылке аналогичны требованиям, предъявляемым к отчету о расследовании, изложенным в </w:t>
      </w:r>
      <w:r w:rsidR="003E347A" w:rsidRPr="00A05DFC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511B1D" w:rsidRPr="00A05DFC">
        <w:rPr>
          <w:rFonts w:ascii="Times New Roman" w:hAnsi="Times New Roman" w:cs="Times New Roman"/>
          <w:sz w:val="28"/>
          <w:szCs w:val="28"/>
        </w:rPr>
        <w:t>4</w:t>
      </w:r>
      <w:r w:rsidR="00511B1D">
        <w:rPr>
          <w:rFonts w:ascii="Times New Roman" w:hAnsi="Times New Roman" w:cs="Times New Roman"/>
          <w:sz w:val="28"/>
          <w:szCs w:val="28"/>
        </w:rPr>
        <w:t>6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– </w:t>
      </w:r>
      <w:r w:rsidR="00511B1D" w:rsidRPr="00A05DFC">
        <w:rPr>
          <w:rFonts w:ascii="Times New Roman" w:hAnsi="Times New Roman" w:cs="Times New Roman"/>
          <w:sz w:val="28"/>
          <w:szCs w:val="28"/>
        </w:rPr>
        <w:t>5</w:t>
      </w:r>
      <w:r w:rsidR="00511B1D">
        <w:rPr>
          <w:rFonts w:ascii="Times New Roman" w:hAnsi="Times New Roman" w:cs="Times New Roman"/>
          <w:sz w:val="28"/>
          <w:szCs w:val="28"/>
        </w:rPr>
        <w:t>1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Положения. Дополнительный отчет</w:t>
      </w:r>
      <w:r w:rsidR="00FC411E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="00FC411E" w:rsidRPr="00A05DFC">
        <w:rPr>
          <w:rFonts w:ascii="Times New Roman" w:hAnsi="Times New Roman" w:cs="Times New Roman"/>
          <w:sz w:val="28"/>
          <w:szCs w:val="28"/>
        </w:rPr>
        <w:t>о расследовании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должен содержать ссылку на номер первоначального отчета</w:t>
      </w:r>
      <w:r w:rsidR="00FC411E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="00FC411E" w:rsidRPr="00A05DFC">
        <w:rPr>
          <w:rFonts w:ascii="Times New Roman" w:hAnsi="Times New Roman" w:cs="Times New Roman"/>
          <w:sz w:val="28"/>
          <w:szCs w:val="28"/>
        </w:rPr>
        <w:t>о расследовании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5A7406" w:rsidRPr="00A05DFC" w:rsidRDefault="005A7406" w:rsidP="005A7406">
      <w:pPr>
        <w:pStyle w:val="ConsPlusNormal"/>
        <w:spacing w:before="24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5DFC">
        <w:rPr>
          <w:rFonts w:ascii="Times New Roman" w:hAnsi="Times New Roman" w:cs="Times New Roman"/>
          <w:b/>
          <w:sz w:val="28"/>
          <w:szCs w:val="28"/>
        </w:rPr>
        <w:t>V. Корректирующие меры</w:t>
      </w:r>
    </w:p>
    <w:p w:rsidR="005A7406" w:rsidRPr="00A05DFC" w:rsidRDefault="00F65BFE" w:rsidP="00F65BFE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 или </w:t>
      </w:r>
      <w:r w:rsidR="008C496F" w:rsidRPr="00A05DFC">
        <w:rPr>
          <w:rFonts w:ascii="Times New Roman" w:hAnsi="Times New Roman" w:cs="Times New Roman"/>
          <w:sz w:val="28"/>
          <w:szCs w:val="28"/>
        </w:rPr>
        <w:t xml:space="preserve">ЭО </w:t>
      </w:r>
      <w:r w:rsidRPr="00A05DFC">
        <w:rPr>
          <w:rFonts w:ascii="Times New Roman" w:hAnsi="Times New Roman" w:cs="Times New Roman"/>
          <w:sz w:val="28"/>
          <w:szCs w:val="28"/>
        </w:rPr>
        <w:t xml:space="preserve">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приемки судна </w:t>
      </w:r>
      <w:r w:rsidR="00511BC1">
        <w:rPr>
          <w:rFonts w:ascii="Times New Roman" w:hAnsi="Times New Roman" w:cs="Times New Roman"/>
          <w:sz w:val="28"/>
          <w:szCs w:val="28"/>
        </w:rPr>
        <w:br/>
      </w:r>
      <w:r w:rsidR="00C11C27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Pr="00A05DFC">
        <w:rPr>
          <w:rFonts w:ascii="Times New Roman" w:hAnsi="Times New Roman" w:cs="Times New Roman"/>
          <w:sz w:val="28"/>
          <w:szCs w:val="28"/>
        </w:rPr>
        <w:t xml:space="preserve">) должны разработать план мероприятий по устранению причин нарушения и предотвращению его повторения (далее – План) </w:t>
      </w:r>
      <w:r w:rsidR="008C496F" w:rsidRPr="00A05DFC">
        <w:rPr>
          <w:rFonts w:ascii="Times New Roman" w:hAnsi="Times New Roman" w:cs="Times New Roman"/>
          <w:sz w:val="28"/>
          <w:szCs w:val="28"/>
        </w:rPr>
        <w:t>по каждому нарушению</w:t>
      </w:r>
      <w:r w:rsidR="00C26CEB" w:rsidRPr="00A05DFC">
        <w:rPr>
          <w:rFonts w:ascii="Times New Roman" w:hAnsi="Times New Roman" w:cs="Times New Roman"/>
          <w:sz w:val="28"/>
          <w:szCs w:val="28"/>
        </w:rPr>
        <w:t xml:space="preserve"> в работе судов</w:t>
      </w:r>
      <w:r w:rsidR="008C496F" w:rsidRPr="00A05DFC">
        <w:rPr>
          <w:rFonts w:ascii="Times New Roman" w:hAnsi="Times New Roman" w:cs="Times New Roman"/>
          <w:sz w:val="28"/>
          <w:szCs w:val="28"/>
        </w:rPr>
        <w:t xml:space="preserve"> с учетом рекомендаций, изложенных 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в отчетах </w:t>
      </w:r>
      <w:r w:rsidR="00757A74" w:rsidRPr="00A05DFC">
        <w:rPr>
          <w:rFonts w:ascii="Times New Roman" w:hAnsi="Times New Roman" w:cs="Times New Roman"/>
          <w:sz w:val="28"/>
          <w:szCs w:val="28"/>
        </w:rPr>
        <w:br/>
      </w:r>
      <w:r w:rsidR="008954BF" w:rsidRPr="00A05DFC">
        <w:rPr>
          <w:rFonts w:ascii="Times New Roman" w:hAnsi="Times New Roman" w:cs="Times New Roman"/>
          <w:sz w:val="28"/>
          <w:szCs w:val="28"/>
        </w:rPr>
        <w:t>о расследовании</w:t>
      </w:r>
      <w:r w:rsidR="00C342B9" w:rsidRPr="00A05DFC">
        <w:rPr>
          <w:rFonts w:ascii="Times New Roman" w:hAnsi="Times New Roman" w:cs="Times New Roman"/>
          <w:sz w:val="28"/>
          <w:szCs w:val="28"/>
        </w:rPr>
        <w:t>.</w:t>
      </w:r>
      <w:r w:rsidR="008C496F" w:rsidRPr="00A05DFC">
        <w:rPr>
          <w:rFonts w:ascii="Times New Roman" w:hAnsi="Times New Roman" w:cs="Times New Roman"/>
          <w:sz w:val="28"/>
          <w:szCs w:val="28"/>
        </w:rPr>
        <w:t xml:space="preserve"> В Плане должны быть указаны конкретные исполнители </w:t>
      </w:r>
      <w:r w:rsidR="00500907">
        <w:rPr>
          <w:rFonts w:ascii="Times New Roman" w:hAnsi="Times New Roman" w:cs="Times New Roman"/>
          <w:sz w:val="28"/>
          <w:szCs w:val="28"/>
        </w:rPr>
        <w:br/>
      </w:r>
      <w:r w:rsidR="008C496F" w:rsidRPr="00A05DFC">
        <w:rPr>
          <w:rFonts w:ascii="Times New Roman" w:hAnsi="Times New Roman" w:cs="Times New Roman"/>
          <w:sz w:val="28"/>
          <w:szCs w:val="28"/>
        </w:rPr>
        <w:t>и сроки проведения намеченных мероприятий.</w:t>
      </w:r>
    </w:p>
    <w:p w:rsidR="008954BF" w:rsidRPr="00A05DFC" w:rsidRDefault="008954BF" w:rsidP="008954BF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Для нарушений в работе </w:t>
      </w:r>
      <w:r w:rsidR="00F65BFE" w:rsidRPr="00A05DFC">
        <w:rPr>
          <w:rFonts w:ascii="Times New Roman" w:hAnsi="Times New Roman" w:cs="Times New Roman"/>
          <w:sz w:val="28"/>
          <w:szCs w:val="28"/>
        </w:rPr>
        <w:t xml:space="preserve">судов </w:t>
      </w:r>
      <w:r w:rsidRPr="00A05DFC">
        <w:rPr>
          <w:rFonts w:ascii="Times New Roman" w:hAnsi="Times New Roman" w:cs="Times New Roman"/>
          <w:sz w:val="28"/>
          <w:szCs w:val="28"/>
        </w:rPr>
        <w:t>с признаками и</w:t>
      </w:r>
      <w:r w:rsidR="00D373FA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последствиями категорий А1 – А4, П1 </w:t>
      </w:r>
      <w:r w:rsidR="00F65BFE" w:rsidRPr="00A05DFC">
        <w:rPr>
          <w:rFonts w:ascii="Times New Roman" w:hAnsi="Times New Roman" w:cs="Times New Roman"/>
          <w:sz w:val="28"/>
          <w:szCs w:val="28"/>
        </w:rPr>
        <w:t xml:space="preserve">ССО или </w:t>
      </w:r>
      <w:r w:rsidRPr="00A05DFC">
        <w:rPr>
          <w:rFonts w:ascii="Times New Roman" w:hAnsi="Times New Roman" w:cs="Times New Roman"/>
          <w:sz w:val="28"/>
          <w:szCs w:val="28"/>
        </w:rPr>
        <w:t xml:space="preserve">ЭО </w:t>
      </w:r>
      <w:r w:rsidR="00F65BFE"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A05DFC">
        <w:rPr>
          <w:rFonts w:ascii="Times New Roman" w:hAnsi="Times New Roman" w:cs="Times New Roman"/>
          <w:sz w:val="28"/>
          <w:szCs w:val="28"/>
        </w:rPr>
        <w:t xml:space="preserve">направить указанный план </w:t>
      </w:r>
      <w:r w:rsidR="00FA25AC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и информацию о ходе его исполнения в орган управления использованием атомной энергии, </w:t>
      </w:r>
      <w:r w:rsidR="00A16BA6" w:rsidRPr="00A05DFC"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A05DFC">
        <w:rPr>
          <w:rFonts w:ascii="Times New Roman" w:hAnsi="Times New Roman" w:cs="Times New Roman"/>
          <w:sz w:val="28"/>
          <w:szCs w:val="28"/>
        </w:rPr>
        <w:t xml:space="preserve">аппарат Ростехнадзора, МТУ по надзору </w:t>
      </w:r>
      <w:r w:rsidR="00500907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за ЯРБ Ростехнадзора и </w:t>
      </w:r>
      <w:r w:rsidR="00FF0A03">
        <w:rPr>
          <w:rFonts w:ascii="Times New Roman" w:hAnsi="Times New Roman" w:cs="Times New Roman"/>
          <w:sz w:val="28"/>
          <w:szCs w:val="28"/>
        </w:rPr>
        <w:t xml:space="preserve">его </w:t>
      </w:r>
      <w:r w:rsidRPr="00A05DFC">
        <w:rPr>
          <w:rFonts w:ascii="Times New Roman" w:hAnsi="Times New Roman" w:cs="Times New Roman"/>
          <w:sz w:val="28"/>
          <w:szCs w:val="28"/>
        </w:rPr>
        <w:t xml:space="preserve">отдел, осуществляющий надзор за ЯРБ </w:t>
      </w:r>
      <w:r w:rsidR="00FF0A03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данного судна.</w:t>
      </w:r>
    </w:p>
    <w:p w:rsidR="008954BF" w:rsidRPr="00A05DFC" w:rsidRDefault="00F65BFE" w:rsidP="00BB40E2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Для нарушений </w:t>
      </w:r>
      <w:r w:rsidR="00C26CEB" w:rsidRPr="00A05DFC">
        <w:rPr>
          <w:rFonts w:ascii="Times New Roman" w:hAnsi="Times New Roman" w:cs="Times New Roman"/>
          <w:sz w:val="28"/>
          <w:szCs w:val="28"/>
        </w:rPr>
        <w:t>в работе судов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 с последствиями категорий П2 </w:t>
      </w:r>
      <w:r w:rsidR="00BF015D">
        <w:rPr>
          <w:rFonts w:ascii="Times New Roman" w:hAnsi="Times New Roman" w:cs="Times New Roman"/>
          <w:sz w:val="28"/>
          <w:szCs w:val="28"/>
        </w:rPr>
        <w:t>–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 П4 </w:t>
      </w:r>
      <w:r w:rsidRPr="00A05DFC">
        <w:rPr>
          <w:rFonts w:ascii="Times New Roman" w:hAnsi="Times New Roman" w:cs="Times New Roman"/>
          <w:sz w:val="28"/>
          <w:szCs w:val="28"/>
        </w:rPr>
        <w:t xml:space="preserve">ССО или 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ЭО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сообщить о выполнении Плана в МТУ по надзору </w:t>
      </w:r>
      <w:r w:rsidR="00500907">
        <w:rPr>
          <w:rFonts w:ascii="Times New Roman" w:hAnsi="Times New Roman" w:cs="Times New Roman"/>
          <w:sz w:val="28"/>
          <w:szCs w:val="28"/>
        </w:rPr>
        <w:br/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за ЯРБ Ростехнадзора и </w:t>
      </w:r>
      <w:r w:rsidR="00BF015D">
        <w:rPr>
          <w:rFonts w:ascii="Times New Roman" w:hAnsi="Times New Roman" w:cs="Times New Roman"/>
          <w:sz w:val="28"/>
          <w:szCs w:val="28"/>
        </w:rPr>
        <w:t xml:space="preserve">его </w:t>
      </w:r>
      <w:r w:rsidR="008954BF" w:rsidRPr="00A05DFC">
        <w:rPr>
          <w:rFonts w:ascii="Times New Roman" w:hAnsi="Times New Roman" w:cs="Times New Roman"/>
          <w:sz w:val="28"/>
          <w:szCs w:val="28"/>
        </w:rPr>
        <w:t>отдел , осуществляющий надзор за ЯРБ данного судна.</w:t>
      </w:r>
      <w:bookmarkStart w:id="13" w:name="_Ref111113245"/>
    </w:p>
    <w:p w:rsidR="004B50A6" w:rsidRPr="00A05DFC" w:rsidRDefault="008954BF" w:rsidP="004C75C7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 результатам расследования нарушения в работе судна</w:t>
      </w:r>
      <w:r w:rsidR="0092388D" w:rsidRPr="00A05DFC">
        <w:rPr>
          <w:rFonts w:ascii="Times New Roman" w:hAnsi="Times New Roman" w:cs="Times New Roman"/>
          <w:sz w:val="28"/>
          <w:szCs w:val="28"/>
        </w:rPr>
        <w:t>:</w:t>
      </w:r>
    </w:p>
    <w:p w:rsidR="004B50A6" w:rsidRPr="00A05DFC" w:rsidRDefault="0092388D" w:rsidP="004B50A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а) комиссией должны быть определены 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необходимость передачи </w:t>
      </w:r>
      <w:r w:rsidR="004B50A6" w:rsidRPr="00A05DFC">
        <w:rPr>
          <w:rFonts w:ascii="Times New Roman" w:hAnsi="Times New Roman" w:cs="Times New Roman"/>
          <w:sz w:val="28"/>
          <w:szCs w:val="28"/>
        </w:rPr>
        <w:t xml:space="preserve">и объем 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важной для обеспечения безопасности информации о </w:t>
      </w:r>
      <w:r w:rsidR="00DD36E9" w:rsidRPr="00A05DFC">
        <w:rPr>
          <w:rFonts w:ascii="Times New Roman" w:hAnsi="Times New Roman" w:cs="Times New Roman"/>
          <w:sz w:val="28"/>
          <w:szCs w:val="28"/>
        </w:rPr>
        <w:t xml:space="preserve">нарушении 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в работе судна и корректирующих мерах другим </w:t>
      </w:r>
      <w:r w:rsidR="004C75C7" w:rsidRPr="00A05DFC">
        <w:rPr>
          <w:rFonts w:ascii="Times New Roman" w:hAnsi="Times New Roman" w:cs="Times New Roman"/>
          <w:sz w:val="28"/>
          <w:szCs w:val="28"/>
        </w:rPr>
        <w:t>ССО и</w:t>
      </w:r>
      <w:r w:rsidR="004B50A6" w:rsidRPr="00A05DFC">
        <w:rPr>
          <w:rFonts w:ascii="Times New Roman" w:hAnsi="Times New Roman" w:cs="Times New Roman"/>
          <w:sz w:val="28"/>
          <w:szCs w:val="28"/>
        </w:rPr>
        <w:t xml:space="preserve"> (или)</w:t>
      </w:r>
      <w:r w:rsidR="004C75C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954BF" w:rsidRPr="00A05DFC">
        <w:rPr>
          <w:rFonts w:ascii="Times New Roman" w:hAnsi="Times New Roman" w:cs="Times New Roman"/>
          <w:sz w:val="28"/>
          <w:szCs w:val="28"/>
        </w:rPr>
        <w:t>ЭО</w:t>
      </w:r>
      <w:r w:rsidR="004B50A6" w:rsidRPr="00A05DF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организациям, выполняющим работы и предоставляющим услуги </w:t>
      </w:r>
      <w:r w:rsidR="004C75C7" w:rsidRPr="00A05DFC">
        <w:rPr>
          <w:rFonts w:ascii="Times New Roman" w:hAnsi="Times New Roman" w:cs="Times New Roman"/>
          <w:sz w:val="28"/>
          <w:szCs w:val="28"/>
        </w:rPr>
        <w:t>в области использования атомной энергии</w:t>
      </w:r>
      <w:r w:rsidRPr="00A05DFC">
        <w:rPr>
          <w:rFonts w:ascii="Times New Roman" w:hAnsi="Times New Roman" w:cs="Times New Roman"/>
          <w:sz w:val="28"/>
          <w:szCs w:val="28"/>
        </w:rPr>
        <w:t>, а также перечень таких организаций</w:t>
      </w:r>
      <w:r w:rsidR="004B50A6" w:rsidRPr="00A05DFC">
        <w:rPr>
          <w:rFonts w:ascii="Times New Roman" w:hAnsi="Times New Roman" w:cs="Times New Roman"/>
          <w:sz w:val="28"/>
          <w:szCs w:val="28"/>
        </w:rPr>
        <w:t>;</w:t>
      </w:r>
    </w:p>
    <w:p w:rsidR="008954BF" w:rsidRPr="00A05DFC" w:rsidRDefault="002215B9" w:rsidP="00965AFB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б) </w:t>
      </w:r>
      <w:r w:rsidR="004B50A6" w:rsidRPr="00A05DFC">
        <w:rPr>
          <w:rFonts w:ascii="Times New Roman" w:hAnsi="Times New Roman" w:cs="Times New Roman"/>
          <w:sz w:val="28"/>
          <w:szCs w:val="28"/>
        </w:rPr>
        <w:t xml:space="preserve">ССО (на этапе строительства судна) и </w:t>
      </w:r>
      <w:r w:rsidR="00FC411E" w:rsidRPr="00A05DFC">
        <w:rPr>
          <w:rFonts w:ascii="Times New Roman" w:hAnsi="Times New Roman" w:cs="Times New Roman"/>
          <w:sz w:val="28"/>
          <w:szCs w:val="28"/>
        </w:rPr>
        <w:t>ЭО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4B50A6" w:rsidRPr="00A05DFC">
        <w:rPr>
          <w:rFonts w:ascii="Times New Roman" w:hAnsi="Times New Roman" w:cs="Times New Roman"/>
          <w:sz w:val="28"/>
          <w:szCs w:val="28"/>
        </w:rPr>
        <w:t xml:space="preserve">(после </w:t>
      </w:r>
      <w:r w:rsidR="00C11C27" w:rsidRPr="00A05DFC">
        <w:rPr>
          <w:rFonts w:ascii="Times New Roman" w:hAnsi="Times New Roman" w:cs="Times New Roman"/>
          <w:sz w:val="28"/>
          <w:szCs w:val="28"/>
        </w:rPr>
        <w:t>приемки</w:t>
      </w:r>
      <w:r w:rsidR="004B50A6" w:rsidRPr="00A05DFC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C11C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65AFB" w:rsidRPr="00A05DFC">
        <w:rPr>
          <w:rFonts w:ascii="Times New Roman" w:hAnsi="Times New Roman" w:cs="Times New Roman"/>
          <w:sz w:val="28"/>
          <w:szCs w:val="28"/>
        </w:rPr>
        <w:br/>
      </w:r>
      <w:r w:rsidR="00C11C27" w:rsidRPr="00A05DFC">
        <w:rPr>
          <w:rFonts w:ascii="Times New Roman" w:hAnsi="Times New Roman" w:cs="Times New Roman"/>
          <w:sz w:val="28"/>
          <w:szCs w:val="28"/>
        </w:rPr>
        <w:t>в эксплуатацию</w:t>
      </w:r>
      <w:r w:rsidR="004B50A6" w:rsidRPr="00A05DFC">
        <w:rPr>
          <w:rFonts w:ascii="Times New Roman" w:hAnsi="Times New Roman" w:cs="Times New Roman"/>
          <w:sz w:val="28"/>
          <w:szCs w:val="28"/>
        </w:rPr>
        <w:t xml:space="preserve">) должны </w:t>
      </w:r>
      <w:r w:rsidR="008954BF" w:rsidRPr="00A05DFC">
        <w:rPr>
          <w:rFonts w:ascii="Times New Roman" w:hAnsi="Times New Roman" w:cs="Times New Roman"/>
          <w:sz w:val="28"/>
          <w:szCs w:val="28"/>
        </w:rPr>
        <w:t xml:space="preserve">направить указанную </w:t>
      </w:r>
      <w:r w:rsidRPr="00A05DFC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757A74" w:rsidRPr="00A05DFC">
        <w:rPr>
          <w:rFonts w:ascii="Times New Roman" w:hAnsi="Times New Roman" w:cs="Times New Roman"/>
          <w:sz w:val="28"/>
          <w:szCs w:val="28"/>
        </w:rPr>
        <w:t>«а»</w:t>
      </w:r>
      <w:r w:rsidR="00A7356B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8954BF" w:rsidRPr="00A05DFC">
        <w:rPr>
          <w:rFonts w:ascii="Times New Roman" w:hAnsi="Times New Roman" w:cs="Times New Roman"/>
          <w:sz w:val="28"/>
          <w:szCs w:val="28"/>
        </w:rPr>
        <w:t>информацию адресатам.</w:t>
      </w:r>
      <w:bookmarkEnd w:id="13"/>
    </w:p>
    <w:p w:rsidR="005A7406" w:rsidRPr="00A05DFC" w:rsidRDefault="00220166" w:rsidP="00220166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ССО и </w:t>
      </w:r>
      <w:r w:rsidR="00BB40E2" w:rsidRPr="00A05DFC">
        <w:rPr>
          <w:rFonts w:ascii="Times New Roman" w:hAnsi="Times New Roman" w:cs="Times New Roman"/>
          <w:sz w:val="28"/>
          <w:szCs w:val="28"/>
        </w:rPr>
        <w:t xml:space="preserve">ЭО при получении указанной в </w:t>
      </w:r>
      <w:r w:rsidR="00757A74" w:rsidRPr="00A05DFC">
        <w:rPr>
          <w:rFonts w:ascii="Times New Roman" w:hAnsi="Times New Roman" w:cs="Times New Roman"/>
          <w:sz w:val="28"/>
          <w:szCs w:val="28"/>
        </w:rPr>
        <w:t xml:space="preserve">подпункте «а» пункта </w:t>
      </w:r>
      <w:r w:rsidR="00511B1D" w:rsidRPr="00A05DFC">
        <w:rPr>
          <w:rFonts w:ascii="Times New Roman" w:hAnsi="Times New Roman" w:cs="Times New Roman"/>
          <w:sz w:val="28"/>
          <w:szCs w:val="28"/>
        </w:rPr>
        <w:t>5</w:t>
      </w:r>
      <w:r w:rsidR="00511B1D">
        <w:rPr>
          <w:rFonts w:ascii="Times New Roman" w:hAnsi="Times New Roman" w:cs="Times New Roman"/>
          <w:sz w:val="28"/>
          <w:szCs w:val="28"/>
        </w:rPr>
        <w:t>5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BB40E2" w:rsidRPr="00A05DFC">
        <w:rPr>
          <w:rFonts w:ascii="Times New Roman" w:hAnsi="Times New Roman" w:cs="Times New Roman"/>
          <w:sz w:val="28"/>
          <w:szCs w:val="28"/>
        </w:rPr>
        <w:t xml:space="preserve">Положения информации о нарушениях в работе судов и корректирующих мерах от других </w:t>
      </w:r>
      <w:r w:rsidRPr="00A05DFC">
        <w:rPr>
          <w:rFonts w:ascii="Times New Roman" w:hAnsi="Times New Roman" w:cs="Times New Roman"/>
          <w:sz w:val="28"/>
          <w:szCs w:val="28"/>
        </w:rPr>
        <w:t xml:space="preserve">ССО или </w:t>
      </w:r>
      <w:r w:rsidR="00BB40E2" w:rsidRPr="00A05DFC">
        <w:rPr>
          <w:rFonts w:ascii="Times New Roman" w:hAnsi="Times New Roman" w:cs="Times New Roman"/>
          <w:sz w:val="28"/>
          <w:szCs w:val="28"/>
        </w:rPr>
        <w:t xml:space="preserve">ЭО,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BB40E2" w:rsidRPr="00A05DFC">
        <w:rPr>
          <w:rFonts w:ascii="Times New Roman" w:hAnsi="Times New Roman" w:cs="Times New Roman"/>
          <w:sz w:val="28"/>
          <w:szCs w:val="28"/>
        </w:rPr>
        <w:t xml:space="preserve">провести анализ возможности возникновения подобных нарушений на </w:t>
      </w:r>
      <w:r w:rsidRPr="00A05DFC">
        <w:rPr>
          <w:rFonts w:ascii="Times New Roman" w:hAnsi="Times New Roman" w:cs="Times New Roman"/>
          <w:sz w:val="28"/>
          <w:szCs w:val="28"/>
        </w:rPr>
        <w:t>находящихся в их ведении</w:t>
      </w:r>
      <w:r w:rsidR="00BB40E2" w:rsidRPr="00A05DFC">
        <w:rPr>
          <w:rFonts w:ascii="Times New Roman" w:hAnsi="Times New Roman" w:cs="Times New Roman"/>
          <w:sz w:val="28"/>
          <w:szCs w:val="28"/>
        </w:rPr>
        <w:t xml:space="preserve"> судах и, в случае выявления </w:t>
      </w:r>
      <w:r w:rsidR="0092388D" w:rsidRPr="00A05DFC">
        <w:rPr>
          <w:rFonts w:ascii="Times New Roman" w:hAnsi="Times New Roman" w:cs="Times New Roman"/>
          <w:sz w:val="28"/>
          <w:szCs w:val="28"/>
        </w:rPr>
        <w:t>такой возможности</w:t>
      </w:r>
      <w:r w:rsidR="00BB40E2" w:rsidRPr="00A05DFC">
        <w:rPr>
          <w:rFonts w:ascii="Times New Roman" w:hAnsi="Times New Roman" w:cs="Times New Roman"/>
          <w:sz w:val="28"/>
          <w:szCs w:val="28"/>
        </w:rPr>
        <w:t>, принять меры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BB40E2" w:rsidRPr="00A05DFC">
        <w:rPr>
          <w:rFonts w:ascii="Times New Roman" w:hAnsi="Times New Roman" w:cs="Times New Roman"/>
          <w:sz w:val="28"/>
          <w:szCs w:val="28"/>
        </w:rPr>
        <w:t xml:space="preserve">по предупреждению подобных нарушений на </w:t>
      </w:r>
      <w:r w:rsidR="00BF015D">
        <w:rPr>
          <w:rFonts w:ascii="Times New Roman" w:hAnsi="Times New Roman" w:cs="Times New Roman"/>
          <w:sz w:val="28"/>
          <w:szCs w:val="28"/>
        </w:rPr>
        <w:t>них</w:t>
      </w:r>
      <w:r w:rsidR="00BB40E2" w:rsidRPr="00A05DFC">
        <w:rPr>
          <w:rFonts w:ascii="Times New Roman" w:hAnsi="Times New Roman" w:cs="Times New Roman"/>
          <w:sz w:val="28"/>
          <w:szCs w:val="28"/>
        </w:rPr>
        <w:t>.</w:t>
      </w:r>
    </w:p>
    <w:p w:rsidR="00BB40E2" w:rsidRPr="00A05DFC" w:rsidRDefault="00BB40E2" w:rsidP="00EC413B">
      <w:pPr>
        <w:pStyle w:val="ConsPlusNormal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ЭО должна предоставлять в годовом отчете о безопасности судов вместе с</w:t>
      </w:r>
      <w:r w:rsidR="00EC413B" w:rsidRPr="00A05DFC">
        <w:rPr>
          <w:rFonts w:ascii="Times New Roman" w:hAnsi="Times New Roman" w:cs="Times New Roman"/>
          <w:sz w:val="28"/>
          <w:szCs w:val="28"/>
        </w:rPr>
        <w:t xml:space="preserve"> перечнем и </w:t>
      </w:r>
      <w:r w:rsidRPr="00A05DFC">
        <w:rPr>
          <w:rFonts w:ascii="Times New Roman" w:hAnsi="Times New Roman" w:cs="Times New Roman"/>
          <w:sz w:val="28"/>
          <w:szCs w:val="28"/>
        </w:rPr>
        <w:t>результатами анализа имевших место нарушений</w:t>
      </w:r>
      <w:r w:rsidR="00DD36E9" w:rsidRPr="00A05DFC">
        <w:rPr>
          <w:rFonts w:ascii="Times New Roman" w:hAnsi="Times New Roman" w:cs="Times New Roman"/>
          <w:sz w:val="28"/>
          <w:szCs w:val="28"/>
        </w:rPr>
        <w:t xml:space="preserve"> в работе судов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предложения и рекомендации по повышению безопасности судов, разработанные по результатам расследований, а также перечень принятых мер (организационных и технических) по предотвращению аналогичных нарушений.</w:t>
      </w:r>
    </w:p>
    <w:p w:rsidR="00BB40E2" w:rsidRPr="00A05DFC" w:rsidRDefault="00BB40E2" w:rsidP="00BB40E2">
      <w:pPr>
        <w:pStyle w:val="ConsPlusNormal"/>
        <w:widowControl/>
        <w:spacing w:line="360" w:lineRule="auto"/>
        <w:ind w:left="1637"/>
        <w:rPr>
          <w:rStyle w:val="FontStyle15"/>
          <w:color w:val="auto"/>
        </w:rPr>
      </w:pPr>
    </w:p>
    <w:p w:rsidR="00BB40E2" w:rsidRPr="00A05DFC" w:rsidRDefault="00BB40E2" w:rsidP="00BB40E2">
      <w:pPr>
        <w:pStyle w:val="af"/>
        <w:spacing w:after="240"/>
        <w:ind w:left="0"/>
        <w:jc w:val="center"/>
      </w:pPr>
      <w:r w:rsidRPr="00A05DFC">
        <w:rPr>
          <w:rStyle w:val="FontStyle15"/>
          <w:color w:val="auto"/>
        </w:rPr>
        <w:t>_______________</w:t>
      </w:r>
    </w:p>
    <w:p w:rsidR="00A2632B" w:rsidRPr="00A05DFC" w:rsidRDefault="00A2632B" w:rsidP="00A2632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06B" w:rsidRPr="00A05DFC" w:rsidRDefault="00C2406B">
      <w:pPr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br w:type="page"/>
      </w:r>
    </w:p>
    <w:p w:rsidR="00C2406B" w:rsidRPr="00A05DFC" w:rsidRDefault="00C2406B" w:rsidP="00C2406B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2406B" w:rsidRPr="00A05DFC" w:rsidRDefault="00C2406B" w:rsidP="00C2406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 федеральным нормам и правилам 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в области использования атомной энергии «Положение </w:t>
      </w:r>
      <w:r w:rsidR="00FC35A8" w:rsidRPr="00A05DFC">
        <w:rPr>
          <w:rFonts w:ascii="Times New Roman" w:hAnsi="Times New Roman" w:cs="Times New Roman"/>
          <w:sz w:val="28"/>
          <w:szCs w:val="28"/>
        </w:rPr>
        <w:t xml:space="preserve">о порядке расследования </w:t>
      </w:r>
      <w:r w:rsidR="00FC35A8" w:rsidRPr="00A05DFC">
        <w:rPr>
          <w:rFonts w:ascii="Times New Roman" w:hAnsi="Times New Roman" w:cs="Times New Roman"/>
          <w:sz w:val="28"/>
          <w:szCs w:val="28"/>
        </w:rPr>
        <w:br/>
        <w:t>и учета нарушений в работе судов и других плавсредств с ядерными реакторами и судов атомно-технологического обслуживания</w:t>
      </w:r>
      <w:r w:rsidRPr="00A05DFC">
        <w:rPr>
          <w:rFonts w:ascii="Times New Roman" w:hAnsi="Times New Roman" w:cs="Times New Roman"/>
          <w:sz w:val="28"/>
          <w:szCs w:val="28"/>
        </w:rPr>
        <w:t>», утвержденным приказом Федеральной службы по экологическому, технологическому и атомному надзору</w:t>
      </w:r>
    </w:p>
    <w:p w:rsidR="00C2406B" w:rsidRPr="00A05DFC" w:rsidRDefault="00C2406B" w:rsidP="00C2406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 «___» _________ 20__ г. № ____</w:t>
      </w:r>
    </w:p>
    <w:p w:rsidR="00C2406B" w:rsidRPr="00A05DFC" w:rsidRDefault="00C2406B" w:rsidP="00C24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406B" w:rsidRPr="00A05DFC" w:rsidRDefault="00C2406B" w:rsidP="00C240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257"/>
      <w:bookmarkEnd w:id="14"/>
      <w:r w:rsidRPr="00A05DFC">
        <w:rPr>
          <w:rFonts w:ascii="Times New Roman" w:hAnsi="Times New Roman" w:cs="Times New Roman"/>
          <w:b/>
          <w:sz w:val="28"/>
          <w:szCs w:val="28"/>
        </w:rPr>
        <w:t>Перечень сокращений</w:t>
      </w:r>
    </w:p>
    <w:p w:rsidR="00C2406B" w:rsidRPr="00A05DFC" w:rsidRDefault="00C2406B" w:rsidP="00C24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788"/>
      </w:tblGrid>
      <w:tr w:rsidR="00905367" w:rsidRPr="00A05DFC" w:rsidTr="00C307BE">
        <w:tc>
          <w:tcPr>
            <w:tcW w:w="993" w:type="dxa"/>
          </w:tcPr>
          <w:p w:rsidR="00C2406B" w:rsidRPr="00A05DFC" w:rsidRDefault="00C2406B" w:rsidP="006D387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АТО</w:t>
            </w:r>
          </w:p>
        </w:tc>
        <w:tc>
          <w:tcPr>
            <w:tcW w:w="8788" w:type="dxa"/>
          </w:tcPr>
          <w:p w:rsidR="00C2406B" w:rsidRPr="00A05DFC" w:rsidRDefault="00C2406B" w:rsidP="006D387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05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атомно-технологическое обслуживание</w:t>
            </w:r>
          </w:p>
        </w:tc>
      </w:tr>
      <w:tr w:rsidR="00BB35C6" w:rsidRPr="00A05DFC" w:rsidTr="00C307BE">
        <w:tc>
          <w:tcPr>
            <w:tcW w:w="993" w:type="dxa"/>
          </w:tcPr>
          <w:p w:rsidR="00385605" w:rsidRPr="00A05DFC" w:rsidRDefault="00385605" w:rsidP="006D387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МТУ</w:t>
            </w:r>
          </w:p>
        </w:tc>
        <w:tc>
          <w:tcPr>
            <w:tcW w:w="8788" w:type="dxa"/>
          </w:tcPr>
          <w:p w:rsidR="00385605" w:rsidRPr="00A05DFC" w:rsidRDefault="00385605" w:rsidP="006D387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 межрегиональное территориальное управление</w:t>
            </w:r>
          </w:p>
        </w:tc>
      </w:tr>
      <w:tr w:rsidR="00BB35C6" w:rsidRPr="00A05DFC" w:rsidTr="00C307BE">
        <w:tc>
          <w:tcPr>
            <w:tcW w:w="993" w:type="dxa"/>
          </w:tcPr>
          <w:p w:rsidR="0033115A" w:rsidRPr="00A05DFC" w:rsidRDefault="0033115A" w:rsidP="006D387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ПАС</w:t>
            </w:r>
          </w:p>
        </w:tc>
        <w:tc>
          <w:tcPr>
            <w:tcW w:w="8788" w:type="dxa"/>
          </w:tcPr>
          <w:p w:rsidR="0033115A" w:rsidRPr="00A05DFC" w:rsidRDefault="0033115A" w:rsidP="006D387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7D0260" w:rsidRPr="00A05DFC">
              <w:rPr>
                <w:rFonts w:ascii="Times New Roman" w:hAnsi="Times New Roman" w:cs="Times New Roman"/>
                <w:sz w:val="28"/>
                <w:szCs w:val="28"/>
              </w:rPr>
              <w:t>плавучая атомная станция</w:t>
            </w:r>
          </w:p>
        </w:tc>
      </w:tr>
      <w:tr w:rsidR="00BB35C6" w:rsidRPr="00A05DFC" w:rsidTr="00C307BE">
        <w:tc>
          <w:tcPr>
            <w:tcW w:w="993" w:type="dxa"/>
          </w:tcPr>
          <w:p w:rsidR="00B7300E" w:rsidRPr="00A05DFC" w:rsidRDefault="00B7300E" w:rsidP="006D387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ПБЭ</w:t>
            </w:r>
          </w:p>
        </w:tc>
        <w:tc>
          <w:tcPr>
            <w:tcW w:w="8788" w:type="dxa"/>
          </w:tcPr>
          <w:p w:rsidR="00B7300E" w:rsidRPr="00A05DFC" w:rsidRDefault="00B7300E" w:rsidP="006D3872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 пределы безопасной эксплуатации</w:t>
            </w:r>
          </w:p>
        </w:tc>
      </w:tr>
      <w:tr w:rsidR="00A16BA6" w:rsidRPr="00A05DFC" w:rsidTr="00C307BE">
        <w:tc>
          <w:tcPr>
            <w:tcW w:w="993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РАО</w:t>
            </w:r>
          </w:p>
        </w:tc>
        <w:tc>
          <w:tcPr>
            <w:tcW w:w="8788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 радиоактивные отходы</w:t>
            </w:r>
          </w:p>
        </w:tc>
      </w:tr>
      <w:tr w:rsidR="00A16BA6" w:rsidRPr="00A05DFC" w:rsidTr="00C307BE">
        <w:tc>
          <w:tcPr>
            <w:tcW w:w="993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РВ</w:t>
            </w:r>
          </w:p>
        </w:tc>
        <w:tc>
          <w:tcPr>
            <w:tcW w:w="8788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 радиоактивные вещества</w:t>
            </w:r>
          </w:p>
        </w:tc>
      </w:tr>
      <w:tr w:rsidR="00A16BA6" w:rsidRPr="00A05DFC" w:rsidTr="00C307BE">
        <w:tc>
          <w:tcPr>
            <w:tcW w:w="993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</w:p>
        </w:tc>
        <w:tc>
          <w:tcPr>
            <w:tcW w:w="8788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реакторная установка</w:t>
            </w:r>
          </w:p>
        </w:tc>
      </w:tr>
      <w:tr w:rsidR="00A16BA6" w:rsidRPr="00A05DFC" w:rsidTr="00C307BE">
        <w:tc>
          <w:tcPr>
            <w:tcW w:w="993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ССО</w:t>
            </w:r>
          </w:p>
        </w:tc>
        <w:tc>
          <w:tcPr>
            <w:tcW w:w="8788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 судостроительная (судоремонтная) организация</w:t>
            </w:r>
          </w:p>
        </w:tc>
      </w:tr>
      <w:tr w:rsidR="00A16BA6" w:rsidRPr="00A05DFC" w:rsidTr="00C307BE">
        <w:tc>
          <w:tcPr>
            <w:tcW w:w="993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УБЭ</w:t>
            </w:r>
          </w:p>
        </w:tc>
        <w:tc>
          <w:tcPr>
            <w:tcW w:w="8788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 условия безопасной эксплуатации</w:t>
            </w:r>
          </w:p>
        </w:tc>
      </w:tr>
      <w:tr w:rsidR="00A16BA6" w:rsidRPr="00A05DFC" w:rsidTr="00C307BE">
        <w:tc>
          <w:tcPr>
            <w:tcW w:w="993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</w:p>
        </w:tc>
        <w:tc>
          <w:tcPr>
            <w:tcW w:w="8788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 эксплуатирующая организация</w:t>
            </w:r>
          </w:p>
        </w:tc>
      </w:tr>
      <w:tr w:rsidR="00A16BA6" w:rsidRPr="00A05DFC" w:rsidTr="00C307BE">
        <w:tc>
          <w:tcPr>
            <w:tcW w:w="993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ЯР</w:t>
            </w:r>
          </w:p>
        </w:tc>
        <w:tc>
          <w:tcPr>
            <w:tcW w:w="8788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 ядерный реактор</w:t>
            </w:r>
          </w:p>
        </w:tc>
      </w:tr>
      <w:tr w:rsidR="00A16BA6" w:rsidRPr="00A05DFC" w:rsidTr="00C307BE">
        <w:tc>
          <w:tcPr>
            <w:tcW w:w="993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ЯРБ</w:t>
            </w:r>
          </w:p>
        </w:tc>
        <w:tc>
          <w:tcPr>
            <w:tcW w:w="8788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 ядерная и радиационная безопасность</w:t>
            </w:r>
          </w:p>
        </w:tc>
      </w:tr>
      <w:tr w:rsidR="00A16BA6" w:rsidRPr="00A05DFC" w:rsidTr="00C307BE">
        <w:tc>
          <w:tcPr>
            <w:tcW w:w="993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ЯЭУ</w:t>
            </w:r>
          </w:p>
        </w:tc>
        <w:tc>
          <w:tcPr>
            <w:tcW w:w="8788" w:type="dxa"/>
          </w:tcPr>
          <w:p w:rsidR="00A16BA6" w:rsidRPr="00A05DFC" w:rsidRDefault="00A16BA6" w:rsidP="00A16BA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8"/>
                <w:szCs w:val="28"/>
              </w:rPr>
              <w:t>– ядерная энергетическая установка</w:t>
            </w:r>
          </w:p>
        </w:tc>
      </w:tr>
    </w:tbl>
    <w:p w:rsidR="00FD251E" w:rsidRPr="00A05DFC" w:rsidRDefault="00FD251E" w:rsidP="00FD251E">
      <w:pPr>
        <w:pStyle w:val="ConsPlusNormal"/>
        <w:widowControl/>
        <w:spacing w:line="360" w:lineRule="auto"/>
        <w:jc w:val="center"/>
        <w:rPr>
          <w:rStyle w:val="FontStyle15"/>
          <w:color w:val="auto"/>
        </w:rPr>
      </w:pPr>
    </w:p>
    <w:p w:rsidR="00EA4033" w:rsidRDefault="00FD251E" w:rsidP="0088202F">
      <w:pPr>
        <w:spacing w:after="240"/>
        <w:jc w:val="center"/>
        <w:rPr>
          <w:rStyle w:val="FontStyle15"/>
          <w:color w:val="auto"/>
        </w:rPr>
      </w:pPr>
      <w:r w:rsidRPr="00A05DFC">
        <w:rPr>
          <w:rStyle w:val="FontStyle15"/>
          <w:color w:val="auto"/>
        </w:rPr>
        <w:t>_______________</w:t>
      </w:r>
    </w:p>
    <w:p w:rsidR="00EA4033" w:rsidRDefault="00EA4033">
      <w:pPr>
        <w:rPr>
          <w:rStyle w:val="FontStyle15"/>
          <w:color w:val="auto"/>
        </w:rPr>
      </w:pPr>
      <w:r>
        <w:rPr>
          <w:rStyle w:val="FontStyle15"/>
          <w:color w:val="auto"/>
        </w:rPr>
        <w:br w:type="page"/>
      </w:r>
    </w:p>
    <w:p w:rsidR="00C52673" w:rsidRPr="00A05DFC" w:rsidRDefault="00C52673" w:rsidP="00C52673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C52673" w:rsidRPr="00A05DFC" w:rsidRDefault="00C52673" w:rsidP="00C52673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 федеральным нормам и правилам 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в области использования атомной энергии «Положение о порядке расследования </w:t>
      </w:r>
      <w:r w:rsidRPr="00A05DFC">
        <w:rPr>
          <w:rFonts w:ascii="Times New Roman" w:hAnsi="Times New Roman" w:cs="Times New Roman"/>
          <w:sz w:val="28"/>
          <w:szCs w:val="28"/>
        </w:rPr>
        <w:br/>
        <w:t>и учета нарушений в работе судов и других плавсредств с ядерными реакторами и судов атомно-технологического обслуживания», утвержденным приказом Федеральной службы по экологическому, технологическому и атомному надзору</w:t>
      </w:r>
    </w:p>
    <w:p w:rsidR="00C52673" w:rsidRPr="00A05DFC" w:rsidRDefault="00C52673" w:rsidP="00C52673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 «___» _________ 20__ г. № ____</w:t>
      </w:r>
    </w:p>
    <w:p w:rsidR="00C52673" w:rsidRPr="00A05DFC" w:rsidRDefault="00C52673" w:rsidP="00C307BE">
      <w:pPr>
        <w:pStyle w:val="ConsPlusNormal"/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DFC">
        <w:rPr>
          <w:rFonts w:ascii="Times New Roman" w:hAnsi="Times New Roman" w:cs="Times New Roman"/>
          <w:b/>
          <w:sz w:val="28"/>
          <w:szCs w:val="28"/>
        </w:rPr>
        <w:t>Категории нарушений в работе судов и других плавсредств с ядерными реакторами и судов атомно-технологического обслуживания</w:t>
      </w:r>
    </w:p>
    <w:tbl>
      <w:tblPr>
        <w:tblW w:w="96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50"/>
        <w:gridCol w:w="8079"/>
      </w:tblGrid>
      <w:tr w:rsidR="00BB35C6" w:rsidRPr="00A05DFC" w:rsidTr="00CD0F14">
        <w:trPr>
          <w:trHeight w:val="249"/>
          <w:tblHeader/>
        </w:trPr>
        <w:tc>
          <w:tcPr>
            <w:tcW w:w="1550" w:type="dxa"/>
            <w:vAlign w:val="center"/>
          </w:tcPr>
          <w:p w:rsidR="00C52673" w:rsidRPr="00A05DFC" w:rsidRDefault="00C52673" w:rsidP="00C307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Условное</w:t>
            </w:r>
            <w:r w:rsidR="00C307BE"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  <w:r w:rsidR="00C307BE"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8079" w:type="dxa"/>
            <w:vAlign w:val="center"/>
          </w:tcPr>
          <w:p w:rsidR="00C52673" w:rsidRPr="00A05DFC" w:rsidRDefault="00C307BE" w:rsidP="00C307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P173"/>
            <w:bookmarkEnd w:id="15"/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и п</w:t>
            </w:r>
            <w:r w:rsidR="00C52673"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оследствия нарушений</w:t>
            </w:r>
            <w:r w:rsidR="00DD36E9"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работе судов</w:t>
            </w:r>
          </w:p>
        </w:tc>
      </w:tr>
      <w:tr w:rsidR="00A6606C" w:rsidRPr="00A05DFC" w:rsidTr="00CD0F14">
        <w:trPr>
          <w:trHeight w:val="249"/>
        </w:trPr>
        <w:tc>
          <w:tcPr>
            <w:tcW w:w="9629" w:type="dxa"/>
            <w:gridSpan w:val="2"/>
          </w:tcPr>
          <w:p w:rsidR="00C52673" w:rsidRPr="00A05DFC" w:rsidRDefault="00C52673" w:rsidP="00C307BE">
            <w:pPr>
              <w:pStyle w:val="ConsPlusNonformat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Авария</w:t>
            </w:r>
          </w:p>
        </w:tc>
      </w:tr>
      <w:tr w:rsidR="00905367" w:rsidRPr="00A05DFC" w:rsidTr="00CD0F14">
        <w:trPr>
          <w:trHeight w:val="249"/>
        </w:trPr>
        <w:tc>
          <w:tcPr>
            <w:tcW w:w="1550" w:type="dxa"/>
          </w:tcPr>
          <w:p w:rsidR="00C52673" w:rsidRPr="00A05DFC" w:rsidRDefault="00C52673" w:rsidP="00C307B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8079" w:type="dxa"/>
          </w:tcPr>
          <w:p w:rsidR="00526903" w:rsidRPr="00A05DFC" w:rsidRDefault="00C307BE" w:rsidP="00B27373">
            <w:pPr>
              <w:pStyle w:val="ConsPlusNonformat"/>
              <w:ind w:left="97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79"/>
            <w:bookmarkEnd w:id="16"/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Выход РВ и (или) ионизирующего излучения за установленные проект</w:t>
            </w:r>
            <w:r w:rsidR="00F60856" w:rsidRPr="00A05DFC">
              <w:rPr>
                <w:rFonts w:ascii="Times New Roman" w:hAnsi="Times New Roman" w:cs="Times New Roman"/>
                <w:sz w:val="24"/>
                <w:szCs w:val="24"/>
              </w:rPr>
              <w:t>ной документацией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границы для нормальной эксплуатации судна, </w:t>
            </w:r>
            <w:r w:rsidR="005F02DC" w:rsidRPr="00A05DFC">
              <w:rPr>
                <w:rFonts w:ascii="Times New Roman" w:hAnsi="Times New Roman" w:cs="Times New Roman"/>
                <w:sz w:val="24"/>
                <w:szCs w:val="24"/>
              </w:rPr>
              <w:t>превышающи</w:t>
            </w:r>
            <w:r w:rsidR="005F02D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F02D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r w:rsidR="00F60856" w:rsidRPr="00A05DFC">
              <w:rPr>
                <w:rFonts w:ascii="Times New Roman" w:hAnsi="Times New Roman" w:cs="Times New Roman"/>
                <w:sz w:val="24"/>
                <w:szCs w:val="24"/>
              </w:rPr>
              <w:t>в указанной документации</w:t>
            </w:r>
            <w:r w:rsidR="00FF636F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5CC" w:rsidRPr="00A05DFC">
              <w:rPr>
                <w:rFonts w:ascii="Times New Roman" w:hAnsi="Times New Roman" w:cs="Times New Roman"/>
                <w:sz w:val="24"/>
                <w:szCs w:val="24"/>
              </w:rPr>
              <w:t>ПБЭ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, одним или несколь</w:t>
            </w:r>
            <w:r w:rsidR="00526903" w:rsidRPr="00A05D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="00526903" w:rsidRPr="00A05DFC">
              <w:rPr>
                <w:rFonts w:ascii="Times New Roman" w:hAnsi="Times New Roman" w:cs="Times New Roman"/>
                <w:sz w:val="24"/>
                <w:szCs w:val="24"/>
              </w:rPr>
              <w:t>последствиями которого являются:</w:t>
            </w:r>
          </w:p>
          <w:p w:rsidR="00BF4F86" w:rsidRPr="00A05DFC" w:rsidRDefault="00A26C58" w:rsidP="00B27373">
            <w:pPr>
              <w:pStyle w:val="ConsPlusNonformat"/>
              <w:tabs>
                <w:tab w:val="left" w:pos="436"/>
              </w:tabs>
              <w:ind w:left="97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а)  </w:t>
            </w:r>
            <w:r w:rsidR="00D57FD4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острые лучевые поражения персонала </w:t>
            </w:r>
            <w:r w:rsidR="00EC459A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ССО или </w:t>
            </w:r>
            <w:r w:rsidR="00D57FD4" w:rsidRPr="00A05DFC">
              <w:rPr>
                <w:rFonts w:ascii="Times New Roman" w:hAnsi="Times New Roman" w:cs="Times New Roman"/>
                <w:sz w:val="24"/>
                <w:szCs w:val="24"/>
              </w:rPr>
              <w:t>ЭО</w:t>
            </w:r>
            <w:r w:rsidR="00BF4F86" w:rsidRPr="00A05D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732B" w:rsidRPr="00A05DFC" w:rsidRDefault="00A26C58" w:rsidP="00B27373">
            <w:pPr>
              <w:pStyle w:val="ConsPlusNonformat"/>
              <w:ind w:left="97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б)  </w:t>
            </w:r>
            <w:r w:rsidR="001E7791" w:rsidRPr="00A05DFC">
              <w:rPr>
                <w:rFonts w:ascii="Times New Roman" w:hAnsi="Times New Roman" w:cs="Times New Roman"/>
                <w:sz w:val="24"/>
                <w:szCs w:val="24"/>
              </w:rPr>
              <w:t>загрязнение РВ территории и (или) акватории</w:t>
            </w:r>
            <w:r w:rsidR="00FF636F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, выходящее за границы </w:t>
            </w:r>
            <w:r w:rsidR="009B05C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и (или) акватории </w:t>
            </w:r>
            <w:r w:rsidR="00FF636F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пункта базирования судна,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t>ССО</w:t>
            </w:r>
            <w:r w:rsidR="00F60856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или ядерного объекта, определенные в их проектной документации</w:t>
            </w:r>
            <w:r w:rsidR="00767266" w:rsidRPr="00A05DFC">
              <w:rPr>
                <w:rFonts w:ascii="Times New Roman" w:hAnsi="Times New Roman" w:cs="Times New Roman"/>
                <w:sz w:val="24"/>
                <w:szCs w:val="24"/>
              </w:rPr>
              <w:t>, приводящее</w:t>
            </w:r>
            <w:r w:rsidR="00987853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732B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к необходимости принятия решения об отселении населения </w:t>
            </w:r>
            <w:r w:rsidR="003449B1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EA4033" w:rsidRPr="00A05DFC">
              <w:rPr>
                <w:rFonts w:ascii="Times New Roman" w:hAnsi="Times New Roman" w:cs="Times New Roman"/>
                <w:sz w:val="24"/>
                <w:szCs w:val="24"/>
              </w:rPr>
              <w:t>ограничени</w:t>
            </w:r>
            <w:r w:rsidR="00EA40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4033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9B1" w:rsidRPr="00A05DFC">
              <w:rPr>
                <w:rFonts w:ascii="Times New Roman" w:hAnsi="Times New Roman" w:cs="Times New Roman"/>
                <w:sz w:val="24"/>
                <w:szCs w:val="24"/>
              </w:rPr>
              <w:t>потребления загрязненных пищевых продуктов или питьевой воды</w:t>
            </w:r>
            <w:r w:rsidR="0087732B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E126FB" w:rsidRPr="00E31064">
              <w:rPr>
                <w:rFonts w:ascii="Times New Roman" w:hAnsi="Times New Roman" w:cs="Times New Roman"/>
                <w:sz w:val="24"/>
                <w:szCs w:val="24"/>
              </w:rPr>
              <w:t>санитарны</w:t>
            </w:r>
            <w:r w:rsidR="00E126F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E126FB" w:rsidRPr="00E31064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E126F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E126FB" w:rsidRPr="00E31064">
              <w:rPr>
                <w:rFonts w:ascii="Times New Roman" w:hAnsi="Times New Roman" w:cs="Times New Roman"/>
                <w:sz w:val="24"/>
                <w:szCs w:val="24"/>
              </w:rPr>
              <w:t xml:space="preserve"> и норматив</w:t>
            </w:r>
            <w:r w:rsidR="00E126F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E126FB" w:rsidRPr="00E31064">
              <w:rPr>
                <w:rFonts w:ascii="Times New Roman" w:hAnsi="Times New Roman" w:cs="Times New Roman"/>
                <w:sz w:val="24"/>
                <w:szCs w:val="24"/>
              </w:rPr>
              <w:t xml:space="preserve"> СанПиН 2.6.1.2523-09 «Нормы радиационной безопасности (НРБ-99/2009)», утвержденны</w:t>
            </w:r>
            <w:r w:rsidR="00E126F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E126FB" w:rsidRPr="00E3106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Главного государственного санитарного врача Российской Федерации от 7 июля 2009 г. № 47 (зарегистрировано Министерством юстиции Российской Федерации 14 августа 2009 г., регистрационный № 14534) (далее </w:t>
            </w:r>
            <w:r w:rsidR="00BF01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126FB" w:rsidRPr="00E31064">
              <w:rPr>
                <w:rFonts w:ascii="Times New Roman" w:hAnsi="Times New Roman" w:cs="Times New Roman"/>
                <w:sz w:val="24"/>
                <w:szCs w:val="24"/>
              </w:rPr>
              <w:t xml:space="preserve"> НРБ-99/2009)</w:t>
            </w:r>
            <w:r w:rsidR="00344274" w:rsidRPr="00A05D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2673" w:rsidRPr="00A05DFC" w:rsidRDefault="00A26C58" w:rsidP="00B27373">
            <w:pPr>
              <w:pStyle w:val="ConsPlusNonformat"/>
              <w:ind w:left="97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в)  </w:t>
            </w:r>
            <w:r w:rsidR="001E7791" w:rsidRPr="00A05DFC">
              <w:rPr>
                <w:rFonts w:ascii="Times New Roman" w:hAnsi="Times New Roman" w:cs="Times New Roman"/>
                <w:sz w:val="24"/>
                <w:szCs w:val="24"/>
              </w:rPr>
              <w:t>трансграничный перенос РВ</w:t>
            </w:r>
          </w:p>
        </w:tc>
      </w:tr>
      <w:tr w:rsidR="00905367" w:rsidRPr="00A05DFC" w:rsidTr="00CD0F14">
        <w:trPr>
          <w:trHeight w:val="249"/>
        </w:trPr>
        <w:tc>
          <w:tcPr>
            <w:tcW w:w="1550" w:type="dxa"/>
          </w:tcPr>
          <w:p w:rsidR="00C52673" w:rsidRPr="00A05DFC" w:rsidRDefault="00C52673" w:rsidP="009338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8079" w:type="dxa"/>
          </w:tcPr>
          <w:p w:rsidR="009A61D6" w:rsidRPr="00A05DFC" w:rsidRDefault="009A61D6" w:rsidP="00B27373">
            <w:pPr>
              <w:pStyle w:val="ConsPlusNonformat"/>
              <w:ind w:left="97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Выход РВ и (или) ионизирующего излучения за установленные проектной документацией границы для нормальной эксплуатации судна, </w:t>
            </w:r>
            <w:r w:rsidR="005F02DC" w:rsidRPr="00A05DFC">
              <w:rPr>
                <w:rFonts w:ascii="Times New Roman" w:hAnsi="Times New Roman" w:cs="Times New Roman"/>
                <w:sz w:val="24"/>
                <w:szCs w:val="24"/>
              </w:rPr>
              <w:t>превышающи</w:t>
            </w:r>
            <w:r w:rsidR="005F02D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F02D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в указанной документации </w:t>
            </w:r>
            <w:r w:rsidR="009B05CC" w:rsidRPr="00A05DFC">
              <w:rPr>
                <w:rFonts w:ascii="Times New Roman" w:hAnsi="Times New Roman" w:cs="Times New Roman"/>
                <w:sz w:val="24"/>
                <w:szCs w:val="24"/>
              </w:rPr>
              <w:t>ПБЭ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, одним или несколькими последствиями которого являются:</w:t>
            </w:r>
          </w:p>
          <w:p w:rsidR="00344274" w:rsidRPr="00A05DFC" w:rsidRDefault="00344274" w:rsidP="00B27373">
            <w:pPr>
              <w:pStyle w:val="ConsPlusNonformat"/>
              <w:tabs>
                <w:tab w:val="left" w:pos="436"/>
              </w:tabs>
              <w:ind w:left="97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а)  загрязнение РВ территории и (или) акватории, выходящее за границы территории и (или) акватории пункта базирования судна,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t>ССО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или ядерного объекта, определенные в их проектной документации, в результате которого достигнут или превышен уровень «Б» для принятия неотложных решений</w:t>
            </w:r>
            <w:r w:rsidR="007F772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772C" w:rsidRPr="00A05DFC">
              <w:rPr>
                <w:rFonts w:ascii="Times New Roman" w:hAnsi="Times New Roman" w:cs="Times New Roman"/>
                <w:sz w:val="24"/>
                <w:szCs w:val="24"/>
              </w:rPr>
              <w:t>о мерах защиты населения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начальный период аварии</w:t>
            </w:r>
            <w:r w:rsidR="007F772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772C" w:rsidRPr="00A05DFC">
              <w:rPr>
                <w:rFonts w:ascii="Times New Roman" w:hAnsi="Times New Roman" w:cs="Times New Roman"/>
                <w:sz w:val="24"/>
                <w:szCs w:val="24"/>
              </w:rPr>
              <w:t>с НРБ-99/2009;</w:t>
            </w:r>
          </w:p>
          <w:p w:rsidR="00C52673" w:rsidRPr="00A05DFC" w:rsidRDefault="007F772C" w:rsidP="00B27373">
            <w:pPr>
              <w:pStyle w:val="ConsPlusNonformat"/>
              <w:tabs>
                <w:tab w:val="left" w:pos="436"/>
              </w:tabs>
              <w:ind w:left="97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б)  однократное внешнее и (или) внутреннее облучение лиц из персонала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ССО или 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>ЭО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, доза которого превышает потенциально опасную (200 мЗв)</w:t>
            </w:r>
          </w:p>
        </w:tc>
      </w:tr>
      <w:tr w:rsidR="00905367" w:rsidRPr="00A05DFC" w:rsidTr="00CD0F14">
        <w:trPr>
          <w:trHeight w:val="249"/>
        </w:trPr>
        <w:tc>
          <w:tcPr>
            <w:tcW w:w="1550" w:type="dxa"/>
          </w:tcPr>
          <w:p w:rsidR="00C52673" w:rsidRPr="00A05DFC" w:rsidRDefault="0099081F" w:rsidP="0099081F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1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C52673" w:rsidRPr="00CD0F1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079" w:type="dxa"/>
          </w:tcPr>
          <w:p w:rsidR="00C52673" w:rsidRPr="00A05DFC" w:rsidRDefault="0099081F" w:rsidP="00B27373">
            <w:pPr>
              <w:pStyle w:val="ConsPlusNonformat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Выход РВ и (или) ионизирующего излучения за установленные проектной документацией границы для нормальной эксплуатации судна, </w:t>
            </w:r>
            <w:r w:rsidR="005F02DC" w:rsidRPr="00A05DFC">
              <w:rPr>
                <w:rFonts w:ascii="Times New Roman" w:hAnsi="Times New Roman" w:cs="Times New Roman"/>
                <w:sz w:val="24"/>
                <w:szCs w:val="24"/>
              </w:rPr>
              <w:t>превышающи</w:t>
            </w:r>
            <w:r w:rsidR="005F02D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F02D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установленные в указанной документации ПБЭ, одним или несколькими последствиями которого являются:</w:t>
            </w:r>
          </w:p>
          <w:p w:rsidR="0099081F" w:rsidRPr="00A05DFC" w:rsidRDefault="0099081F" w:rsidP="00B27373">
            <w:pPr>
              <w:pStyle w:val="ConsPlusNonformat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67E6A" w:rsidRPr="00A05D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РВ территории и (или) акватории, выходящее за границы территории и (или) акватории пункта базирования судна,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t>ССО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или ядерного объекта, определенные в их проектной документации, в результате которого достигнут или превышен уровень «</w:t>
            </w:r>
            <w:r w:rsidR="00C67E6A" w:rsidRPr="00A05D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» для принятия неотложных решений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о мерах защиты населения в начальный период аварии в соответствии </w:t>
            </w:r>
            <w:r w:rsidR="00FC22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с НРБ-99/2009;</w:t>
            </w:r>
          </w:p>
          <w:p w:rsidR="0099081F" w:rsidRPr="00A05DFC" w:rsidRDefault="00C67E6A" w:rsidP="00B27373">
            <w:pPr>
              <w:pStyle w:val="ConsPlusNonformat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б) эффективная доза, получаемая 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>лицами из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ССО или 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>ЭО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аварии, превысила максимальный основной предел </w:t>
            </w:r>
            <w:r w:rsidR="001770EE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годовой эффективной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дозы, установленный для персонала группы А (50 мЗв)</w:t>
            </w:r>
          </w:p>
        </w:tc>
      </w:tr>
      <w:tr w:rsidR="00905367" w:rsidRPr="00A05DFC" w:rsidTr="00CD0F14">
        <w:trPr>
          <w:trHeight w:val="249"/>
        </w:trPr>
        <w:tc>
          <w:tcPr>
            <w:tcW w:w="1550" w:type="dxa"/>
          </w:tcPr>
          <w:p w:rsidR="00C52673" w:rsidRPr="00A05DFC" w:rsidRDefault="00C52673" w:rsidP="0093382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2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8079" w:type="dxa"/>
          </w:tcPr>
          <w:p w:rsidR="00C52673" w:rsidRPr="00A05DFC" w:rsidRDefault="00C67E6A" w:rsidP="00B27373">
            <w:pPr>
              <w:pStyle w:val="ConsPlusNonformat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199"/>
            <w:bookmarkEnd w:id="17"/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Выход РВ и (или) ионизирующего излучения за установленные проектной документацией границы для нормальной эксплуатации судна, </w:t>
            </w:r>
            <w:r w:rsidR="005F02DC" w:rsidRPr="00A05DFC">
              <w:rPr>
                <w:rFonts w:ascii="Times New Roman" w:hAnsi="Times New Roman" w:cs="Times New Roman"/>
                <w:sz w:val="24"/>
                <w:szCs w:val="24"/>
              </w:rPr>
              <w:t>превышающи</w:t>
            </w:r>
            <w:r w:rsidR="005F02D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F02D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установленные в указанной документации ПБЭ, одним или несколькими последствиями которого являются:</w:t>
            </w:r>
          </w:p>
          <w:p w:rsidR="00C67E6A" w:rsidRPr="00A05DFC" w:rsidRDefault="00C67E6A" w:rsidP="00B27373">
            <w:pPr>
              <w:pStyle w:val="ConsPlusNonformat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а) прогнозируемая эффективная доза облучения лиц из населения превысит пределы годовой эффективной дозы и (или) пределы эквивалентных доз</w:t>
            </w:r>
            <w:r w:rsidR="00175D78" w:rsidRPr="00A05DFC">
              <w:rPr>
                <w:rFonts w:ascii="Times New Roman" w:hAnsi="Times New Roman" w:cs="Times New Roman"/>
                <w:sz w:val="24"/>
                <w:szCs w:val="24"/>
              </w:rPr>
              <w:t>, установленные НРБ-99/2009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7E6A" w:rsidRPr="00A05DFC" w:rsidRDefault="00175D78" w:rsidP="00B27373">
            <w:pPr>
              <w:pStyle w:val="ConsPlusNonformat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) эффективная доза, получаемая 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>лицами из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>ЭО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аварии, превысила основной предел дозы, установленный для персонала группы А </w:t>
            </w:r>
            <w:r w:rsidR="00FC22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 соответствии с НРБ-99/2009</w:t>
            </w:r>
          </w:p>
        </w:tc>
      </w:tr>
      <w:tr w:rsidR="00A6606C" w:rsidRPr="00A05DFC" w:rsidTr="00CD0F14">
        <w:trPr>
          <w:trHeight w:val="249"/>
        </w:trPr>
        <w:tc>
          <w:tcPr>
            <w:tcW w:w="9629" w:type="dxa"/>
            <w:gridSpan w:val="2"/>
          </w:tcPr>
          <w:p w:rsidR="00C52673" w:rsidRPr="00A05DFC" w:rsidRDefault="00C52673" w:rsidP="0093382A">
            <w:pPr>
              <w:pStyle w:val="ConsPlusNonforma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3382A">
              <w:rPr>
                <w:rFonts w:ascii="Times New Roman" w:hAnsi="Times New Roman" w:cs="Times New Roman"/>
                <w:b/>
                <w:sz w:val="24"/>
                <w:szCs w:val="24"/>
              </w:rPr>
              <w:t>Происшествие</w:t>
            </w:r>
          </w:p>
        </w:tc>
      </w:tr>
      <w:tr w:rsidR="00905367" w:rsidRPr="00A05DFC" w:rsidTr="00CD0F14">
        <w:trPr>
          <w:trHeight w:val="249"/>
        </w:trPr>
        <w:tc>
          <w:tcPr>
            <w:tcW w:w="1550" w:type="dxa"/>
          </w:tcPr>
          <w:p w:rsidR="00C52673" w:rsidRPr="00A05DFC" w:rsidRDefault="00C52673" w:rsidP="0093382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2A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8079" w:type="dxa"/>
          </w:tcPr>
          <w:p w:rsidR="00C52673" w:rsidRPr="00A05DFC" w:rsidRDefault="00175D78" w:rsidP="00B27373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207"/>
            <w:bookmarkEnd w:id="18"/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Облучение персонала 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ЭО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и (или) радиоактивное загрязнение территории 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и (или) акватории пункта базирования судна, </w:t>
            </w:r>
            <w:r w:rsidR="003E46D5" w:rsidRPr="00A05DFC">
              <w:rPr>
                <w:rFonts w:ascii="Times New Roman" w:hAnsi="Times New Roman" w:cs="Times New Roman"/>
                <w:sz w:val="24"/>
                <w:szCs w:val="24"/>
              </w:rPr>
              <w:t>ССО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или ядерного объекта, отсеков судна</w:t>
            </w:r>
            <w:r w:rsidR="00E6782A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оборудования </w:t>
            </w:r>
            <w:r w:rsidR="00FC0878" w:rsidRPr="00A05DFC">
              <w:rPr>
                <w:rFonts w:ascii="Times New Roman" w:hAnsi="Times New Roman" w:cs="Times New Roman"/>
                <w:sz w:val="24"/>
                <w:szCs w:val="24"/>
              </w:rPr>
              <w:t>ЯЭУ</w:t>
            </w:r>
            <w:r w:rsidR="00E6782A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FC0878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систем, элементов, </w:t>
            </w:r>
            <w:r w:rsidR="00E6782A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r w:rsidR="00FC0878" w:rsidRPr="00A05DFC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  <w:r w:rsidR="00E6782A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превысившее контрольные уровни,</w:t>
            </w:r>
            <w:bookmarkStart w:id="19" w:name="P82"/>
            <w:bookmarkEnd w:id="19"/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6D5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ССО (на этапе строительства судна) или ЭО (после </w:t>
            </w:r>
            <w:r w:rsidR="00C11C27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приемки </w:t>
            </w:r>
            <w:r w:rsidR="003E46D5" w:rsidRPr="00A05DFC">
              <w:rPr>
                <w:rFonts w:ascii="Times New Roman" w:hAnsi="Times New Roman" w:cs="Times New Roman"/>
                <w:sz w:val="24"/>
                <w:szCs w:val="24"/>
              </w:rPr>
              <w:t>судна</w:t>
            </w:r>
            <w:r w:rsidR="00C11C27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</w:t>
            </w:r>
            <w:r w:rsidR="003E46D5" w:rsidRPr="00A05D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009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6D5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9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но не превысившее основные пределы доз и (или) допустимые уровни радиоактивного загрязнения, установленные </w:t>
            </w:r>
            <w:r w:rsidR="00E6782A" w:rsidRPr="00A05DFC">
              <w:rPr>
                <w:rFonts w:ascii="Times New Roman" w:hAnsi="Times New Roman" w:cs="Times New Roman"/>
                <w:sz w:val="24"/>
                <w:szCs w:val="24"/>
              </w:rPr>
              <w:t>НРБ-99/2009</w:t>
            </w:r>
          </w:p>
        </w:tc>
      </w:tr>
      <w:tr w:rsidR="00905367" w:rsidRPr="00A05DFC" w:rsidTr="00CD0F14">
        <w:trPr>
          <w:trHeight w:val="249"/>
        </w:trPr>
        <w:tc>
          <w:tcPr>
            <w:tcW w:w="1550" w:type="dxa"/>
          </w:tcPr>
          <w:p w:rsidR="00C52673" w:rsidRPr="00A05DFC" w:rsidRDefault="00C52673" w:rsidP="0093382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2A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8079" w:type="dxa"/>
          </w:tcPr>
          <w:p w:rsidR="00E6782A" w:rsidRPr="00A05DFC" w:rsidRDefault="00E6782A" w:rsidP="00B27373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211"/>
            <w:bookmarkEnd w:id="20"/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Нарушения ПБЭ, не перешедшие к аварии категорий А1 – А4, нарушению категории П1, а также нарушения УБЭ, одним или несколькими  последствиями которых является:</w:t>
            </w:r>
          </w:p>
          <w:p w:rsidR="00E6782A" w:rsidRPr="00A05DFC" w:rsidRDefault="00E6782A" w:rsidP="00B27373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а) повреждение облученных тепловыделяющих сборок или твэлов;</w:t>
            </w:r>
          </w:p>
          <w:p w:rsidR="00E6782A" w:rsidRPr="00A05DFC" w:rsidRDefault="00E6782A" w:rsidP="00B27373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 w:rsidR="005F02DC">
              <w:rPr>
                <w:rFonts w:ascii="Times New Roman" w:hAnsi="Times New Roman" w:cs="Times New Roman"/>
                <w:sz w:val="24"/>
                <w:szCs w:val="24"/>
              </w:rPr>
              <w:t>отказ канала</w:t>
            </w:r>
            <w:r w:rsidR="005F02D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2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  <w:r w:rsidR="005F02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систем безопасности в количестве, исчерпывающем их резерв;</w:t>
            </w:r>
          </w:p>
          <w:p w:rsidR="00E6782A" w:rsidRPr="00A05DFC" w:rsidRDefault="00E6782A" w:rsidP="00B27373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в) повреждение одного или нескольких физических барьеров при транспортно-технологических операциях;</w:t>
            </w:r>
          </w:p>
          <w:p w:rsidR="00C52673" w:rsidRPr="00A05DFC" w:rsidRDefault="00E6782A" w:rsidP="00B27373">
            <w:pPr>
              <w:pStyle w:val="ae"/>
              <w:tabs>
                <w:tab w:val="left" w:pos="993"/>
              </w:tabs>
              <w:spacing w:line="240" w:lineRule="auto"/>
              <w:ind w:right="102" w:firstLine="0"/>
              <w:rPr>
                <w:sz w:val="24"/>
                <w:szCs w:val="24"/>
              </w:rPr>
            </w:pPr>
            <w:r w:rsidRPr="00A05DFC">
              <w:rPr>
                <w:sz w:val="24"/>
                <w:szCs w:val="24"/>
              </w:rPr>
              <w:t xml:space="preserve">г) вывод из действия </w:t>
            </w:r>
            <w:r w:rsidR="00FC2240">
              <w:rPr>
                <w:sz w:val="24"/>
                <w:szCs w:val="24"/>
              </w:rPr>
              <w:t>РУ</w:t>
            </w:r>
            <w:r w:rsidRPr="00A05DFC">
              <w:rPr>
                <w:sz w:val="24"/>
                <w:szCs w:val="24"/>
              </w:rPr>
              <w:t xml:space="preserve"> в любом режиме эксплуатации</w:t>
            </w:r>
            <w:r w:rsidR="00A60CD8" w:rsidRPr="00A05DFC">
              <w:rPr>
                <w:sz w:val="24"/>
                <w:szCs w:val="24"/>
              </w:rPr>
              <w:t xml:space="preserve"> длительностью более 2 часов</w:t>
            </w:r>
            <w:r w:rsidRPr="00A05DFC">
              <w:rPr>
                <w:sz w:val="24"/>
                <w:szCs w:val="24"/>
              </w:rPr>
              <w:t xml:space="preserve">, вызванный нарушением в работе систем </w:t>
            </w:r>
            <w:r w:rsidR="00A16BA6">
              <w:rPr>
                <w:sz w:val="24"/>
                <w:szCs w:val="24"/>
              </w:rPr>
              <w:t xml:space="preserve">и </w:t>
            </w:r>
            <w:r w:rsidRPr="00A05DFC">
              <w:rPr>
                <w:sz w:val="24"/>
                <w:szCs w:val="24"/>
              </w:rPr>
              <w:t>(</w:t>
            </w:r>
            <w:r w:rsidR="00A16BA6">
              <w:rPr>
                <w:sz w:val="24"/>
                <w:szCs w:val="24"/>
              </w:rPr>
              <w:t xml:space="preserve">или) </w:t>
            </w:r>
            <w:r w:rsidRPr="00A05DFC">
              <w:rPr>
                <w:sz w:val="24"/>
                <w:szCs w:val="24"/>
              </w:rPr>
              <w:t xml:space="preserve">элементов </w:t>
            </w:r>
            <w:r w:rsidR="00FC0878" w:rsidRPr="00A05DFC">
              <w:rPr>
                <w:sz w:val="24"/>
                <w:szCs w:val="24"/>
              </w:rPr>
              <w:t>ЯЭУ</w:t>
            </w:r>
            <w:r w:rsidRPr="00A05DFC">
              <w:rPr>
                <w:sz w:val="24"/>
                <w:szCs w:val="24"/>
              </w:rPr>
              <w:t xml:space="preserve"> или </w:t>
            </w:r>
            <w:r w:rsidR="0092388D" w:rsidRPr="00A05DFC">
              <w:rPr>
                <w:sz w:val="24"/>
                <w:szCs w:val="24"/>
              </w:rPr>
              <w:t>ошибками</w:t>
            </w:r>
            <w:r w:rsidRPr="00A05DFC">
              <w:rPr>
                <w:sz w:val="24"/>
                <w:szCs w:val="24"/>
              </w:rPr>
              <w:t xml:space="preserve"> </w:t>
            </w:r>
            <w:r w:rsidR="00EB4A52" w:rsidRPr="00A05DFC">
              <w:rPr>
                <w:sz w:val="24"/>
                <w:szCs w:val="24"/>
              </w:rPr>
              <w:t>персонала судна</w:t>
            </w:r>
            <w:r w:rsidRPr="00A05DFC">
              <w:rPr>
                <w:sz w:val="24"/>
                <w:szCs w:val="24"/>
              </w:rPr>
              <w:t xml:space="preserve"> либо внешним воздействием</w:t>
            </w:r>
          </w:p>
        </w:tc>
      </w:tr>
      <w:tr w:rsidR="00A6606C" w:rsidRPr="00A05DFC" w:rsidTr="00CD0F14">
        <w:trPr>
          <w:trHeight w:val="249"/>
        </w:trPr>
        <w:tc>
          <w:tcPr>
            <w:tcW w:w="1550" w:type="dxa"/>
          </w:tcPr>
          <w:p w:rsidR="00C52673" w:rsidRPr="00A05DFC" w:rsidRDefault="00A60CD8" w:rsidP="0093382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2A"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</w:tc>
        <w:tc>
          <w:tcPr>
            <w:tcW w:w="8079" w:type="dxa"/>
          </w:tcPr>
          <w:p w:rsidR="00C52673" w:rsidRPr="00A05DFC" w:rsidRDefault="00A60CD8" w:rsidP="00B27373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УБЭ, не приведшие к </w:t>
            </w:r>
            <w:hyperlink w:anchor="P179" w:history="1">
              <w:r w:rsidRPr="00A05DFC">
                <w:rPr>
                  <w:rFonts w:ascii="Times New Roman" w:hAnsi="Times New Roman" w:cs="Times New Roman"/>
                  <w:sz w:val="24"/>
                  <w:szCs w:val="24"/>
                </w:rPr>
                <w:t>аварии категории А1</w:t>
              </w:r>
            </w:hyperlink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B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6B22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99" w:history="1">
              <w:r w:rsidRPr="00A05DFC">
                <w:rPr>
                  <w:rFonts w:ascii="Times New Roman" w:hAnsi="Times New Roman" w:cs="Times New Roman"/>
                  <w:sz w:val="24"/>
                  <w:szCs w:val="24"/>
                </w:rPr>
                <w:t>А4</w:t>
              </w:r>
            </w:hyperlink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, нарушениям </w:t>
            </w:r>
            <w:hyperlink w:anchor="P207" w:history="1">
              <w:r w:rsidRPr="00A05DFC">
                <w:rPr>
                  <w:rFonts w:ascii="Times New Roman" w:hAnsi="Times New Roman" w:cs="Times New Roman"/>
                  <w:sz w:val="24"/>
                  <w:szCs w:val="24"/>
                </w:rPr>
                <w:t>категорий П1</w:t>
              </w:r>
            </w:hyperlink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11" w:history="1">
              <w:r w:rsidRPr="00A05DFC">
                <w:rPr>
                  <w:rFonts w:ascii="Times New Roman" w:hAnsi="Times New Roman" w:cs="Times New Roman"/>
                  <w:sz w:val="24"/>
                  <w:szCs w:val="24"/>
                </w:rPr>
                <w:t>П2</w:t>
              </w:r>
            </w:hyperlink>
          </w:p>
        </w:tc>
      </w:tr>
      <w:tr w:rsidR="00B27373" w:rsidRPr="00A05DFC" w:rsidTr="00CD0F14">
        <w:trPr>
          <w:trHeight w:val="249"/>
        </w:trPr>
        <w:tc>
          <w:tcPr>
            <w:tcW w:w="1550" w:type="dxa"/>
          </w:tcPr>
          <w:p w:rsidR="00C52673" w:rsidRPr="00A05DFC" w:rsidRDefault="00C52673" w:rsidP="0093382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2A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8079" w:type="dxa"/>
          </w:tcPr>
          <w:p w:rsidR="00C52673" w:rsidRPr="00A05DFC" w:rsidRDefault="00A60CD8" w:rsidP="00B27373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эксплуатационных пределов и условий, не приведшее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нарушениям </w:t>
            </w:r>
            <w:r w:rsidR="008A4CBC">
              <w:rPr>
                <w:rFonts w:ascii="Times New Roman" w:hAnsi="Times New Roman" w:cs="Times New Roman"/>
                <w:sz w:val="24"/>
                <w:szCs w:val="24"/>
              </w:rPr>
              <w:t>ПБЭ</w:t>
            </w:r>
            <w:r w:rsidR="008A4CBC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CBC"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CBC">
              <w:rPr>
                <w:rFonts w:ascii="Times New Roman" w:hAnsi="Times New Roman" w:cs="Times New Roman"/>
                <w:sz w:val="24"/>
                <w:szCs w:val="24"/>
              </w:rPr>
              <w:t>УБЭ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, одним или несколькими последствиями которых являлись:</w:t>
            </w:r>
          </w:p>
          <w:p w:rsidR="00A60CD8" w:rsidRPr="00A05DFC" w:rsidRDefault="00A60CD8" w:rsidP="00B27373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2673" w:rsidRPr="00A05D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 ложное срабатывание систем безопасности;</w:t>
            </w:r>
          </w:p>
          <w:p w:rsidR="00A60CD8" w:rsidRPr="00A05DFC" w:rsidRDefault="00A60CD8" w:rsidP="00B27373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б) снижение мощности </w:t>
            </w:r>
            <w:r w:rsidR="00FC224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, вызванное нарушением в работе систем</w:t>
            </w:r>
            <w:r w:rsidR="00557613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оборудования ядерной установки или неправильными действиями </w:t>
            </w:r>
            <w:r w:rsidR="00EB4A52" w:rsidRPr="00A05DFC"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либо внешним воздействием;</w:t>
            </w:r>
          </w:p>
          <w:p w:rsidR="00C52673" w:rsidRPr="00A05DFC" w:rsidRDefault="00C52673" w:rsidP="000A72D2">
            <w:pPr>
              <w:pStyle w:val="ConsPlusNonforma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A60CD8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повреждение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важного для безопасности оборудования и</w:t>
            </w:r>
            <w:r w:rsidR="00B27373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B27373" w:rsidRPr="00A05D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0CD8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трубопроводов, не приведшее к аварии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240" w:rsidRPr="00A05DFC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 w:rsidR="00FC22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C2240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А1 – А4, нарушениям </w:t>
            </w:r>
            <w:r w:rsidR="00FC2240" w:rsidRPr="00A05DFC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 w:rsidR="00FC22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C2240"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2D2" w:rsidRPr="00A05DFC">
              <w:rPr>
                <w:rFonts w:ascii="Times New Roman" w:hAnsi="Times New Roman" w:cs="Times New Roman"/>
                <w:sz w:val="24"/>
                <w:szCs w:val="24"/>
              </w:rPr>
              <w:t>П1 – П3</w:t>
            </w:r>
          </w:p>
        </w:tc>
      </w:tr>
    </w:tbl>
    <w:p w:rsidR="00FD251E" w:rsidRPr="00A05DFC" w:rsidRDefault="00FD251E" w:rsidP="00FD251E">
      <w:pPr>
        <w:pStyle w:val="ConsPlusNormal"/>
        <w:widowControl/>
        <w:spacing w:line="360" w:lineRule="auto"/>
        <w:jc w:val="center"/>
        <w:rPr>
          <w:rStyle w:val="FontStyle15"/>
          <w:color w:val="auto"/>
        </w:rPr>
      </w:pPr>
    </w:p>
    <w:p w:rsidR="00FD251E" w:rsidRPr="00A05DFC" w:rsidRDefault="00FD251E" w:rsidP="00FD251E">
      <w:pPr>
        <w:pStyle w:val="ConsPlusNormal"/>
        <w:widowControl/>
        <w:spacing w:line="360" w:lineRule="auto"/>
        <w:jc w:val="center"/>
        <w:rPr>
          <w:rStyle w:val="FontStyle15"/>
          <w:color w:val="auto"/>
        </w:rPr>
      </w:pPr>
    </w:p>
    <w:p w:rsidR="00FD251E" w:rsidRPr="00A05DFC" w:rsidRDefault="00FD251E" w:rsidP="00FD251E">
      <w:pPr>
        <w:spacing w:after="240"/>
        <w:jc w:val="center"/>
      </w:pPr>
      <w:r w:rsidRPr="00A05DFC">
        <w:rPr>
          <w:rStyle w:val="FontStyle15"/>
          <w:color w:val="auto"/>
        </w:rPr>
        <w:t>_______________</w:t>
      </w:r>
    </w:p>
    <w:p w:rsidR="007A3F48" w:rsidRPr="00A05DFC" w:rsidRDefault="007A3F48" w:rsidP="00B273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br w:type="page"/>
      </w:r>
    </w:p>
    <w:p w:rsidR="006820BF" w:rsidRPr="00A05DFC" w:rsidRDefault="006820BF" w:rsidP="006820BF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259"/>
      <w:bookmarkEnd w:id="21"/>
      <w:r w:rsidRPr="00A05DFC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№ </w:t>
      </w:r>
      <w:r w:rsidR="003449B1" w:rsidRPr="00A05DFC">
        <w:rPr>
          <w:rFonts w:ascii="Times New Roman" w:hAnsi="Times New Roman" w:cs="Times New Roman"/>
          <w:sz w:val="28"/>
          <w:szCs w:val="28"/>
        </w:rPr>
        <w:t>3</w:t>
      </w:r>
    </w:p>
    <w:p w:rsidR="006820BF" w:rsidRPr="00A05DFC" w:rsidRDefault="006820BF" w:rsidP="006820BF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 федеральным нормам и правилам 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в области использования атомной энергии «Положение о порядке расследования </w:t>
      </w:r>
      <w:r w:rsidRPr="00A05DFC">
        <w:rPr>
          <w:rFonts w:ascii="Times New Roman" w:hAnsi="Times New Roman" w:cs="Times New Roman"/>
          <w:sz w:val="28"/>
          <w:szCs w:val="28"/>
        </w:rPr>
        <w:br/>
        <w:t>и учета нарушений в работе судов и других плавсредств с ядерными реакторами и судов атомно-технологического обслуживания», утвержденным приказом Федеральной службы по экологическому, технологическому и атомному надзору</w:t>
      </w:r>
    </w:p>
    <w:p w:rsidR="006820BF" w:rsidRPr="00A05DFC" w:rsidRDefault="006820BF" w:rsidP="006820BF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 «___» _________ 20__ г. № ____</w:t>
      </w:r>
    </w:p>
    <w:p w:rsidR="006820BF" w:rsidRPr="00A05DFC" w:rsidRDefault="006820BF" w:rsidP="006820BF">
      <w:pPr>
        <w:pStyle w:val="ConsPlusNormal"/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DFC">
        <w:rPr>
          <w:rFonts w:ascii="Times New Roman" w:hAnsi="Times New Roman" w:cs="Times New Roman"/>
          <w:b/>
          <w:sz w:val="28"/>
          <w:szCs w:val="28"/>
        </w:rPr>
        <w:t>Требования к содержанию титульного листа отчета о расследовании нарушения в работе судна или другого плавсредства с ядерными реакторами или судна атомно-технологического обслуживания</w:t>
      </w:r>
    </w:p>
    <w:p w:rsidR="006820BF" w:rsidRPr="00A05DFC" w:rsidRDefault="006820BF" w:rsidP="006820BF">
      <w:pPr>
        <w:pStyle w:val="ConsPlusNormal"/>
        <w:widowControl/>
        <w:tabs>
          <w:tab w:val="left" w:pos="1134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Титульный лист отчета о расследовании нарушения в работе судна должен содержать следующую информацию: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Учетный номер отчета, присваиваемый в порядке, установленном ССО или ЭО для ведения делопроизводства.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Дату выпуска (подписания) отчета ССО или ЭО.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Дату и время (московские) регистрации приборами и (или) обнаружения персоналом нарушения. Форматы представления дат и времени должны быть указаны в соответствии с шаблонами «</w:t>
      </w:r>
      <w:proofErr w:type="spellStart"/>
      <w:r w:rsidRPr="00A05DFC">
        <w:rPr>
          <w:rFonts w:ascii="Times New Roman" w:hAnsi="Times New Roman" w:cs="Times New Roman"/>
          <w:sz w:val="28"/>
          <w:szCs w:val="28"/>
        </w:rPr>
        <w:t>дд.мм.гггг</w:t>
      </w:r>
      <w:proofErr w:type="spellEnd"/>
      <w:r w:rsidRPr="00A05DFC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A05DFC">
        <w:rPr>
          <w:rFonts w:ascii="Times New Roman" w:hAnsi="Times New Roman" w:cs="Times New Roman"/>
          <w:sz w:val="28"/>
          <w:szCs w:val="28"/>
        </w:rPr>
        <w:t>чч:мм:сс</w:t>
      </w:r>
      <w:proofErr w:type="spellEnd"/>
      <w:r w:rsidRPr="00A05DFC">
        <w:rPr>
          <w:rFonts w:ascii="Times New Roman" w:hAnsi="Times New Roman" w:cs="Times New Roman"/>
          <w:sz w:val="28"/>
          <w:szCs w:val="28"/>
        </w:rPr>
        <w:t>».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Название нарушения, которое должно содержать указание об основном признаке и (или) последствии нарушения, по которому оно категорировано,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и о непосредственной причине, вызвавшей данное нарушение. </w:t>
      </w:r>
      <w:r w:rsidRPr="00A05DFC">
        <w:rPr>
          <w:rFonts w:ascii="Times New Roman" w:hAnsi="Times New Roman" w:cs="Times New Roman"/>
          <w:spacing w:val="-4"/>
          <w:sz w:val="28"/>
          <w:szCs w:val="28"/>
        </w:rPr>
        <w:t>Категория нарушения должна указываться в соответствии с приложением № 2 к Положению.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Уровень по шкале INES.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Наименование судна, на котором произошло нарушение в работе.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Наименование организации, строящей или эксплуатирующей судно, на которой произошло нарушение в работе.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Для ЭО </w:t>
      </w:r>
      <w:r w:rsidR="00DA5B2C" w:rsidRPr="00A05DFC">
        <w:rPr>
          <w:rFonts w:ascii="Times New Roman" w:hAnsi="Times New Roman" w:cs="Times New Roman"/>
          <w:sz w:val="28"/>
          <w:szCs w:val="28"/>
        </w:rPr>
        <w:t>–</w:t>
      </w:r>
      <w:r w:rsidRPr="00A05DFC">
        <w:rPr>
          <w:rFonts w:ascii="Times New Roman" w:hAnsi="Times New Roman" w:cs="Times New Roman"/>
          <w:sz w:val="28"/>
          <w:szCs w:val="28"/>
        </w:rPr>
        <w:t xml:space="preserve"> наименование соответствующего органа управления использованием атомной энергии, признавшего организацию (юридическое лицо) </w:t>
      </w:r>
      <w:r w:rsidR="00FC2240">
        <w:rPr>
          <w:rFonts w:ascii="Times New Roman" w:hAnsi="Times New Roman" w:cs="Times New Roman"/>
          <w:sz w:val="28"/>
          <w:szCs w:val="28"/>
        </w:rPr>
        <w:t>ЭО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судна.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Сокращенные наименования организаций и подразделений (служб) ССО или ЭО, которым должен быть направлен отчет.</w:t>
      </w:r>
    </w:p>
    <w:p w:rsidR="006820BF" w:rsidRPr="00A05DFC" w:rsidRDefault="006820BF" w:rsidP="006820BF">
      <w:pPr>
        <w:pStyle w:val="ConsPlusNormal"/>
        <w:widowControl/>
        <w:numPr>
          <w:ilvl w:val="0"/>
          <w:numId w:val="44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Фамилия, имя, отчество (при наличии), адрес, номер телефона</w:t>
      </w:r>
      <w:r w:rsidRPr="00A05DFC">
        <w:rPr>
          <w:rFonts w:ascii="Times New Roman" w:hAnsi="Times New Roman" w:cs="Times New Roman"/>
          <w:sz w:val="28"/>
          <w:szCs w:val="28"/>
        </w:rPr>
        <w:br/>
        <w:t>и</w:t>
      </w:r>
      <w:r w:rsidR="00FC2240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05DFC">
        <w:rPr>
          <w:rFonts w:ascii="Times New Roman" w:hAnsi="Times New Roman" w:cs="Times New Roman"/>
          <w:sz w:val="28"/>
          <w:szCs w:val="28"/>
        </w:rPr>
        <w:t xml:space="preserve"> факса, электронная почта работника, уполномоченного </w:t>
      </w:r>
      <w:r w:rsidR="00FC2240">
        <w:rPr>
          <w:rFonts w:ascii="Times New Roman" w:hAnsi="Times New Roman" w:cs="Times New Roman"/>
          <w:sz w:val="28"/>
          <w:szCs w:val="28"/>
        </w:rPr>
        <w:t>ЭО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для связи.</w:t>
      </w:r>
    </w:p>
    <w:p w:rsidR="006820BF" w:rsidRPr="00A05DFC" w:rsidRDefault="006820BF" w:rsidP="006820BF">
      <w:pPr>
        <w:pStyle w:val="ConsPlusNormal"/>
        <w:widowControl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0BF" w:rsidRPr="00A05DFC" w:rsidRDefault="006820BF" w:rsidP="006820BF">
      <w:pPr>
        <w:pStyle w:val="ConsPlusNormal"/>
        <w:widowControl/>
        <w:spacing w:line="360" w:lineRule="auto"/>
        <w:jc w:val="center"/>
        <w:rPr>
          <w:rStyle w:val="FontStyle15"/>
          <w:color w:val="auto"/>
        </w:rPr>
      </w:pPr>
      <w:r w:rsidRPr="00A05DFC">
        <w:rPr>
          <w:rStyle w:val="FontStyle15"/>
          <w:color w:val="auto"/>
        </w:rPr>
        <w:t>_______________</w:t>
      </w:r>
    </w:p>
    <w:p w:rsidR="006820BF" w:rsidRPr="00A05DFC" w:rsidRDefault="006820BF" w:rsidP="006820BF">
      <w:pPr>
        <w:rPr>
          <w:rFonts w:ascii="Times New Roman" w:eastAsiaTheme="minorEastAsia" w:hAnsi="Times New Roman" w:cs="Times New Roman"/>
          <w:caps/>
          <w:sz w:val="28"/>
          <w:szCs w:val="28"/>
          <w:lang w:eastAsia="ru-RU"/>
        </w:rPr>
      </w:pPr>
      <w:r w:rsidRPr="00A05DFC"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5547C6" w:rsidRPr="00A05DFC" w:rsidRDefault="005547C6" w:rsidP="005547C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№ </w:t>
      </w:r>
      <w:r w:rsidR="00DA5B2C" w:rsidRPr="00A05DFC">
        <w:rPr>
          <w:rFonts w:ascii="Times New Roman" w:hAnsi="Times New Roman" w:cs="Times New Roman"/>
          <w:sz w:val="28"/>
          <w:szCs w:val="28"/>
        </w:rPr>
        <w:t>4</w:t>
      </w:r>
    </w:p>
    <w:p w:rsidR="005547C6" w:rsidRPr="00A05DFC" w:rsidRDefault="005547C6" w:rsidP="005547C6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 федеральным нормам и правилам 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в области использования атомной энергии «Положение о порядке расследования </w:t>
      </w:r>
      <w:r w:rsidRPr="00A05DFC">
        <w:rPr>
          <w:rFonts w:ascii="Times New Roman" w:hAnsi="Times New Roman" w:cs="Times New Roman"/>
          <w:sz w:val="28"/>
          <w:szCs w:val="28"/>
        </w:rPr>
        <w:br/>
        <w:t>и учета нарушений в работе судов и других плавсредств с ядерными реакторами и судов атомно-технологического обслуживания», утвержденным приказом Федеральной службы по экологическому, технологическому и атомному надзору</w:t>
      </w:r>
    </w:p>
    <w:p w:rsidR="005547C6" w:rsidRPr="00A05DFC" w:rsidRDefault="005547C6" w:rsidP="005547C6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 «___» _________ 20__ г. № ____</w:t>
      </w:r>
    </w:p>
    <w:p w:rsidR="005547C6" w:rsidRPr="00A05DFC" w:rsidRDefault="005547C6" w:rsidP="005547C6">
      <w:pPr>
        <w:pStyle w:val="ConsPlusNormal"/>
        <w:spacing w:line="360" w:lineRule="auto"/>
        <w:ind w:left="510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47C6" w:rsidRPr="00A05DFC" w:rsidRDefault="006558A7" w:rsidP="006558A7">
      <w:pPr>
        <w:pStyle w:val="ConsPlusNormal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P329"/>
      <w:bookmarkEnd w:id="22"/>
      <w:r w:rsidRPr="00A05DFC">
        <w:rPr>
          <w:rFonts w:ascii="Times New Roman" w:hAnsi="Times New Roman" w:cs="Times New Roman"/>
          <w:b/>
          <w:sz w:val="28"/>
          <w:szCs w:val="28"/>
        </w:rPr>
        <w:t xml:space="preserve">Требования к структуре и содержанию отчета </w:t>
      </w:r>
      <w:r w:rsidRPr="00A05DFC">
        <w:rPr>
          <w:rFonts w:ascii="Times New Roman" w:hAnsi="Times New Roman" w:cs="Times New Roman"/>
          <w:b/>
          <w:sz w:val="28"/>
          <w:szCs w:val="28"/>
        </w:rPr>
        <w:br/>
        <w:t>о расследовании нарушения</w:t>
      </w:r>
      <w:r w:rsidR="0092641E" w:rsidRPr="00A05DFC">
        <w:rPr>
          <w:rFonts w:ascii="Times New Roman" w:hAnsi="Times New Roman" w:cs="Times New Roman"/>
          <w:b/>
          <w:sz w:val="28"/>
          <w:szCs w:val="28"/>
        </w:rPr>
        <w:t xml:space="preserve"> в работе судна</w:t>
      </w:r>
      <w:r w:rsidR="00FC411E" w:rsidRPr="00A05DFC">
        <w:rPr>
          <w:rFonts w:ascii="Times New Roman" w:hAnsi="Times New Roman" w:cs="Times New Roman"/>
          <w:b/>
          <w:sz w:val="28"/>
          <w:szCs w:val="28"/>
        </w:rPr>
        <w:t xml:space="preserve"> или другого плавсредства </w:t>
      </w:r>
      <w:r w:rsidR="00FC2240">
        <w:rPr>
          <w:rFonts w:ascii="Times New Roman" w:hAnsi="Times New Roman" w:cs="Times New Roman"/>
          <w:b/>
          <w:sz w:val="28"/>
          <w:szCs w:val="28"/>
        </w:rPr>
        <w:br/>
      </w:r>
      <w:r w:rsidR="00FC411E" w:rsidRPr="00A05DFC">
        <w:rPr>
          <w:rFonts w:ascii="Times New Roman" w:hAnsi="Times New Roman" w:cs="Times New Roman"/>
          <w:b/>
          <w:sz w:val="28"/>
          <w:szCs w:val="28"/>
        </w:rPr>
        <w:t>с ядерными реакторами или судна атомно-технологического обслуживания</w:t>
      </w:r>
    </w:p>
    <w:p w:rsidR="006558A7" w:rsidRPr="00A05DFC" w:rsidRDefault="006558A7" w:rsidP="00E160A5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Отчет о расследовании нарушения в работе судна должен содержать следующие разделы:</w:t>
      </w:r>
    </w:p>
    <w:p w:rsidR="006558A7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1</w:t>
      </w:r>
      <w:r w:rsidRPr="00A05DFC">
        <w:rPr>
          <w:rFonts w:ascii="Times New Roman" w:hAnsi="Times New Roman" w:cs="Times New Roman"/>
          <w:sz w:val="28"/>
          <w:szCs w:val="28"/>
        </w:rPr>
        <w:tab/>
        <w:t>«Состав комиссии»;</w:t>
      </w:r>
    </w:p>
    <w:p w:rsidR="0092641E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2</w:t>
      </w:r>
      <w:r w:rsidRPr="00A05DFC">
        <w:rPr>
          <w:rFonts w:ascii="Times New Roman" w:hAnsi="Times New Roman" w:cs="Times New Roman"/>
          <w:sz w:val="28"/>
          <w:szCs w:val="28"/>
        </w:rPr>
        <w:tab/>
        <w:t>«Описание нарушения»;</w:t>
      </w:r>
    </w:p>
    <w:p w:rsidR="0092641E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3</w:t>
      </w:r>
      <w:r w:rsidRPr="00A05DFC">
        <w:rPr>
          <w:rFonts w:ascii="Times New Roman" w:hAnsi="Times New Roman" w:cs="Times New Roman"/>
          <w:sz w:val="28"/>
          <w:szCs w:val="28"/>
        </w:rPr>
        <w:tab/>
        <w:t>«Последствия нарушения»;</w:t>
      </w:r>
    </w:p>
    <w:p w:rsidR="0092641E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4</w:t>
      </w:r>
      <w:r w:rsidRPr="00A05DFC">
        <w:rPr>
          <w:rFonts w:ascii="Times New Roman" w:hAnsi="Times New Roman" w:cs="Times New Roman"/>
          <w:sz w:val="28"/>
          <w:szCs w:val="28"/>
        </w:rPr>
        <w:tab/>
        <w:t>«Причины нарушения»;</w:t>
      </w:r>
    </w:p>
    <w:p w:rsidR="0092641E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5</w:t>
      </w:r>
      <w:r w:rsidRPr="00A05DFC">
        <w:rPr>
          <w:rFonts w:ascii="Times New Roman" w:hAnsi="Times New Roman" w:cs="Times New Roman"/>
          <w:sz w:val="28"/>
          <w:szCs w:val="28"/>
        </w:rPr>
        <w:tab/>
        <w:t>«Предшествующие нарушения»;</w:t>
      </w:r>
    </w:p>
    <w:p w:rsidR="0092641E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6</w:t>
      </w:r>
      <w:r w:rsidRPr="00A05DFC">
        <w:rPr>
          <w:rFonts w:ascii="Times New Roman" w:hAnsi="Times New Roman" w:cs="Times New Roman"/>
          <w:sz w:val="28"/>
          <w:szCs w:val="28"/>
        </w:rPr>
        <w:tab/>
      </w:r>
      <w:r w:rsidR="002F6215" w:rsidRPr="00A05DFC">
        <w:rPr>
          <w:rFonts w:ascii="Times New Roman" w:hAnsi="Times New Roman" w:cs="Times New Roman"/>
          <w:sz w:val="28"/>
          <w:szCs w:val="28"/>
        </w:rPr>
        <w:t>«</w:t>
      </w:r>
      <w:r w:rsidRPr="00A05DFC">
        <w:rPr>
          <w:rFonts w:ascii="Times New Roman" w:hAnsi="Times New Roman" w:cs="Times New Roman"/>
          <w:sz w:val="28"/>
          <w:szCs w:val="28"/>
        </w:rPr>
        <w:t>Мероприятия по локализации нарушения»;</w:t>
      </w:r>
    </w:p>
    <w:p w:rsidR="0092641E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7</w:t>
      </w:r>
      <w:r w:rsidRPr="00A05DFC">
        <w:rPr>
          <w:rFonts w:ascii="Times New Roman" w:hAnsi="Times New Roman" w:cs="Times New Roman"/>
          <w:sz w:val="28"/>
          <w:szCs w:val="28"/>
        </w:rPr>
        <w:tab/>
        <w:t>«Оценка нарушения с точки зрения безопасности»;</w:t>
      </w:r>
    </w:p>
    <w:p w:rsidR="0092641E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8</w:t>
      </w:r>
      <w:r w:rsidRPr="00A05DFC">
        <w:rPr>
          <w:rFonts w:ascii="Times New Roman" w:hAnsi="Times New Roman" w:cs="Times New Roman"/>
          <w:sz w:val="28"/>
          <w:szCs w:val="28"/>
        </w:rPr>
        <w:tab/>
        <w:t>«Недостатки, выявленные при расследовании нарушения»;</w:t>
      </w:r>
    </w:p>
    <w:p w:rsidR="0092641E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9</w:t>
      </w:r>
      <w:r w:rsidRPr="00A05DFC">
        <w:rPr>
          <w:rFonts w:ascii="Times New Roman" w:hAnsi="Times New Roman" w:cs="Times New Roman"/>
          <w:sz w:val="28"/>
          <w:szCs w:val="28"/>
        </w:rPr>
        <w:tab/>
        <w:t>«Корректирующие меры»;</w:t>
      </w:r>
    </w:p>
    <w:p w:rsidR="0092641E" w:rsidRPr="00A05DFC" w:rsidRDefault="0092641E" w:rsidP="00E160A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10</w:t>
      </w:r>
      <w:r w:rsidRPr="00A05DFC">
        <w:rPr>
          <w:rFonts w:ascii="Times New Roman" w:hAnsi="Times New Roman" w:cs="Times New Roman"/>
          <w:sz w:val="28"/>
          <w:szCs w:val="28"/>
        </w:rPr>
        <w:tab/>
        <w:t>«Перечень документов, которыми руководствовалась комиссия»;</w:t>
      </w:r>
    </w:p>
    <w:p w:rsidR="00E36FD3" w:rsidRPr="00A05DFC" w:rsidRDefault="0092641E" w:rsidP="00E160A5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раздел 11</w:t>
      </w:r>
      <w:r w:rsidRPr="00A05DFC">
        <w:rPr>
          <w:rFonts w:ascii="Times New Roman" w:hAnsi="Times New Roman" w:cs="Times New Roman"/>
          <w:sz w:val="28"/>
          <w:szCs w:val="28"/>
        </w:rPr>
        <w:tab/>
        <w:t>«Приложения».</w:t>
      </w:r>
    </w:p>
    <w:p w:rsidR="008E4721" w:rsidRPr="00A05DFC" w:rsidRDefault="0092641E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1 «Состав комиссии» должны быть приведены сведения </w:t>
      </w:r>
      <w:r w:rsidR="000F686B">
        <w:rPr>
          <w:rFonts w:ascii="Times New Roman" w:hAnsi="Times New Roman" w:cs="Times New Roman"/>
          <w:sz w:val="28"/>
          <w:szCs w:val="28"/>
        </w:rPr>
        <w:br/>
      </w:r>
      <w:r w:rsidR="008E4721" w:rsidRPr="00A05DFC">
        <w:rPr>
          <w:rFonts w:ascii="Times New Roman" w:hAnsi="Times New Roman" w:cs="Times New Roman"/>
          <w:sz w:val="28"/>
          <w:szCs w:val="28"/>
        </w:rPr>
        <w:t>о создании и составе комиссии:</w:t>
      </w:r>
    </w:p>
    <w:p w:rsidR="008E4721" w:rsidRPr="00A05DFC" w:rsidRDefault="002215B9" w:rsidP="00BB2671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а) </w:t>
      </w:r>
      <w:r w:rsidR="008E4721" w:rsidRPr="00A05DFC">
        <w:rPr>
          <w:rFonts w:ascii="Times New Roman" w:hAnsi="Times New Roman" w:cs="Times New Roman"/>
          <w:sz w:val="28"/>
          <w:szCs w:val="28"/>
        </w:rPr>
        <w:t>наименование организации, создавшей комиссию, дата и номер локального нормативного акта о создании комиссии;</w:t>
      </w:r>
    </w:p>
    <w:p w:rsidR="008E4721" w:rsidRPr="00A05DFC" w:rsidRDefault="002215B9" w:rsidP="00BB2671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б) </w:t>
      </w:r>
      <w:r w:rsidR="008E4721" w:rsidRPr="00A05DFC">
        <w:rPr>
          <w:rFonts w:ascii="Times New Roman" w:hAnsi="Times New Roman" w:cs="Times New Roman"/>
          <w:sz w:val="28"/>
          <w:szCs w:val="28"/>
        </w:rPr>
        <w:t xml:space="preserve">наименования организаций, от которых назначены председатель </w:t>
      </w:r>
      <w:r w:rsidRPr="00A05DFC">
        <w:rPr>
          <w:rFonts w:ascii="Times New Roman" w:hAnsi="Times New Roman" w:cs="Times New Roman"/>
          <w:sz w:val="28"/>
          <w:szCs w:val="28"/>
        </w:rPr>
        <w:br/>
      </w:r>
      <w:r w:rsidR="008E4721" w:rsidRPr="00A05DFC">
        <w:rPr>
          <w:rFonts w:ascii="Times New Roman" w:hAnsi="Times New Roman" w:cs="Times New Roman"/>
          <w:sz w:val="28"/>
          <w:szCs w:val="28"/>
        </w:rPr>
        <w:t>и члены комиссии, должности, фамилии и инициалы председателя и членов комиссии.</w:t>
      </w:r>
    </w:p>
    <w:p w:rsidR="005547C6" w:rsidRPr="00A05DFC" w:rsidRDefault="005547C6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</w:t>
      </w:r>
      <w:r w:rsidR="008E4721" w:rsidRPr="00A05DFC">
        <w:rPr>
          <w:rFonts w:ascii="Times New Roman" w:hAnsi="Times New Roman" w:cs="Times New Roman"/>
          <w:sz w:val="28"/>
          <w:szCs w:val="28"/>
        </w:rPr>
        <w:t xml:space="preserve">разделе 2 «Описание нарушения» должны быть приведены </w:t>
      </w:r>
      <w:r w:rsidR="002A4DA2" w:rsidRPr="00A05DFC">
        <w:rPr>
          <w:rFonts w:ascii="Times New Roman" w:hAnsi="Times New Roman" w:cs="Times New Roman"/>
          <w:sz w:val="28"/>
          <w:szCs w:val="28"/>
        </w:rPr>
        <w:t>сведения о</w:t>
      </w:r>
      <w:r w:rsidR="008E4721" w:rsidRPr="00A05DFC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2A4DA2" w:rsidRPr="00A05DFC">
        <w:rPr>
          <w:rFonts w:ascii="Times New Roman" w:hAnsi="Times New Roman" w:cs="Times New Roman"/>
          <w:sz w:val="28"/>
          <w:szCs w:val="28"/>
        </w:rPr>
        <w:t>и</w:t>
      </w:r>
      <w:r w:rsidR="008E4721" w:rsidRPr="00A05DFC">
        <w:rPr>
          <w:rFonts w:ascii="Times New Roman" w:hAnsi="Times New Roman" w:cs="Times New Roman"/>
          <w:sz w:val="28"/>
          <w:szCs w:val="28"/>
        </w:rPr>
        <w:t xml:space="preserve"> судна до нарушения</w:t>
      </w:r>
      <w:r w:rsidR="002A4DA2" w:rsidRPr="00A05DFC">
        <w:rPr>
          <w:rFonts w:ascii="Times New Roman" w:hAnsi="Times New Roman" w:cs="Times New Roman"/>
          <w:sz w:val="28"/>
          <w:szCs w:val="28"/>
        </w:rPr>
        <w:t xml:space="preserve"> и описание </w:t>
      </w:r>
      <w:r w:rsidR="008E4721" w:rsidRPr="00A05DFC">
        <w:rPr>
          <w:rFonts w:ascii="Times New Roman" w:hAnsi="Times New Roman" w:cs="Times New Roman"/>
          <w:sz w:val="28"/>
          <w:szCs w:val="28"/>
        </w:rPr>
        <w:t xml:space="preserve">последовательности событий </w:t>
      </w:r>
      <w:r w:rsidR="002A4DA2" w:rsidRPr="00A05DFC">
        <w:rPr>
          <w:rFonts w:ascii="Times New Roman" w:hAnsi="Times New Roman" w:cs="Times New Roman"/>
          <w:sz w:val="28"/>
          <w:szCs w:val="28"/>
        </w:rPr>
        <w:t>в процессе развития нарушения</w:t>
      </w:r>
      <w:r w:rsidR="008E4721" w:rsidRPr="00A05DFC">
        <w:rPr>
          <w:rFonts w:ascii="Times New Roman" w:hAnsi="Times New Roman" w:cs="Times New Roman"/>
          <w:sz w:val="28"/>
          <w:szCs w:val="28"/>
        </w:rPr>
        <w:t>.</w:t>
      </w:r>
    </w:p>
    <w:p w:rsidR="008E4721" w:rsidRPr="00A05DFC" w:rsidRDefault="008E4721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006BE4" w:rsidRPr="00A05DFC">
        <w:rPr>
          <w:rFonts w:ascii="Times New Roman" w:hAnsi="Times New Roman" w:cs="Times New Roman"/>
          <w:sz w:val="28"/>
          <w:szCs w:val="28"/>
        </w:rPr>
        <w:t>«Описание нарушения»</w:t>
      </w:r>
      <w:r w:rsidR="00006BE4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должен иметь следующую структуру:</w:t>
      </w:r>
    </w:p>
    <w:p w:rsidR="008E4721" w:rsidRPr="00A05DFC" w:rsidRDefault="008E4721" w:rsidP="00BB2671">
      <w:pPr>
        <w:pStyle w:val="ConsPlusNormal"/>
        <w:tabs>
          <w:tab w:val="left" w:pos="1276"/>
          <w:tab w:val="left" w:pos="2552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подраздел 2.1</w:t>
      </w:r>
      <w:r w:rsidR="002A4DA2" w:rsidRPr="00A05DFC">
        <w:rPr>
          <w:rFonts w:ascii="Times New Roman" w:hAnsi="Times New Roman" w:cs="Times New Roman"/>
          <w:sz w:val="28"/>
          <w:szCs w:val="28"/>
        </w:rPr>
        <w:tab/>
      </w:r>
      <w:r w:rsidRPr="00A05DFC">
        <w:rPr>
          <w:rFonts w:ascii="Times New Roman" w:hAnsi="Times New Roman" w:cs="Times New Roman"/>
          <w:sz w:val="28"/>
          <w:szCs w:val="28"/>
        </w:rPr>
        <w:t>«Состояние судна до нарушения»</w:t>
      </w:r>
      <w:r w:rsidR="002A4DA2" w:rsidRPr="00A05DFC">
        <w:rPr>
          <w:rFonts w:ascii="Times New Roman" w:hAnsi="Times New Roman" w:cs="Times New Roman"/>
          <w:sz w:val="28"/>
          <w:szCs w:val="28"/>
        </w:rPr>
        <w:t>;</w:t>
      </w:r>
    </w:p>
    <w:p w:rsidR="002A4DA2" w:rsidRPr="00A05DFC" w:rsidRDefault="002A4DA2" w:rsidP="00BB2671">
      <w:pPr>
        <w:pStyle w:val="ConsPlusNormal"/>
        <w:tabs>
          <w:tab w:val="left" w:pos="1276"/>
          <w:tab w:val="left" w:pos="255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подраздел 2.2</w:t>
      </w:r>
      <w:r w:rsidRPr="00A05DFC">
        <w:rPr>
          <w:rFonts w:ascii="Times New Roman" w:hAnsi="Times New Roman" w:cs="Times New Roman"/>
          <w:sz w:val="28"/>
          <w:szCs w:val="28"/>
        </w:rPr>
        <w:tab/>
        <w:t>«Описание последовательности событий в процессе развития нарушения»;</w:t>
      </w:r>
    </w:p>
    <w:p w:rsidR="002A4DA2" w:rsidRPr="00A05DFC" w:rsidRDefault="002A4DA2" w:rsidP="00BB2671">
      <w:pPr>
        <w:pStyle w:val="ConsPlusNormal"/>
        <w:tabs>
          <w:tab w:val="left" w:pos="1276"/>
          <w:tab w:val="left" w:pos="255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подраздел 2.3</w:t>
      </w:r>
      <w:r w:rsidRPr="00A05DFC">
        <w:rPr>
          <w:rFonts w:ascii="Times New Roman" w:hAnsi="Times New Roman" w:cs="Times New Roman"/>
          <w:sz w:val="28"/>
          <w:szCs w:val="28"/>
        </w:rPr>
        <w:tab/>
        <w:t>«Действия, предпринятые для выяснения причин нарушения».</w:t>
      </w:r>
    </w:p>
    <w:p w:rsidR="008E4721" w:rsidRPr="00A05DFC" w:rsidRDefault="007B3086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«Описание нарушения»</w:t>
      </w:r>
      <w:r w:rsidR="002A4DA2" w:rsidRPr="00A05DFC">
        <w:rPr>
          <w:rFonts w:ascii="Times New Roman" w:hAnsi="Times New Roman" w:cs="Times New Roman"/>
          <w:sz w:val="28"/>
          <w:szCs w:val="28"/>
        </w:rPr>
        <w:t xml:space="preserve"> все приводимые сокращенные наименования систем (элементов) и оборудования должны быть расшифрованы при первом упоминании.</w:t>
      </w:r>
    </w:p>
    <w:p w:rsidR="002A4DA2" w:rsidRPr="00CD0F14" w:rsidRDefault="007B3086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  <w:r w:rsidRPr="00CD0F14">
        <w:rPr>
          <w:rFonts w:ascii="Times New Roman" w:hAnsi="Times New Roman" w:cs="Times New Roman"/>
          <w:spacing w:val="-2"/>
          <w:sz w:val="28"/>
          <w:szCs w:val="28"/>
        </w:rPr>
        <w:t>В разделе 2 «Описание нарушения» о</w:t>
      </w:r>
      <w:r w:rsidRPr="00CD0F14" w:rsidDel="00F532A1">
        <w:rPr>
          <w:rFonts w:ascii="Times New Roman" w:hAnsi="Times New Roman" w:cs="Times New Roman"/>
          <w:spacing w:val="-2"/>
          <w:sz w:val="28"/>
          <w:szCs w:val="28"/>
        </w:rPr>
        <w:t xml:space="preserve">бозначения </w:t>
      </w:r>
      <w:r w:rsidR="002A4DA2" w:rsidRPr="00CD0F14" w:rsidDel="00F532A1">
        <w:rPr>
          <w:rFonts w:ascii="Times New Roman" w:hAnsi="Times New Roman" w:cs="Times New Roman"/>
          <w:spacing w:val="-2"/>
          <w:sz w:val="28"/>
          <w:szCs w:val="28"/>
        </w:rPr>
        <w:t xml:space="preserve">параметров </w:t>
      </w:r>
      <w:r w:rsidR="00767A70" w:rsidRPr="00CD0F14">
        <w:rPr>
          <w:rFonts w:ascii="Times New Roman" w:hAnsi="Times New Roman" w:cs="Times New Roman"/>
          <w:spacing w:val="-2"/>
          <w:sz w:val="28"/>
          <w:szCs w:val="28"/>
        </w:rPr>
        <w:br/>
      </w:r>
      <w:r w:rsidR="002A4DA2" w:rsidRPr="00CD0F14" w:rsidDel="00F532A1">
        <w:rPr>
          <w:rFonts w:ascii="Times New Roman" w:hAnsi="Times New Roman" w:cs="Times New Roman"/>
          <w:spacing w:val="-2"/>
          <w:sz w:val="28"/>
          <w:szCs w:val="28"/>
        </w:rPr>
        <w:t>и размерность их значений должны соответствовать государственным стандартам.</w:t>
      </w:r>
    </w:p>
    <w:p w:rsidR="002A4DA2" w:rsidRPr="00A05DFC" w:rsidRDefault="00006BE4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05DFC"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2.1</w:t>
      </w:r>
      <w:r w:rsidR="007B3086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A05DFC">
        <w:rPr>
          <w:rFonts w:ascii="Times New Roman" w:hAnsi="Times New Roman" w:cs="Times New Roman"/>
          <w:sz w:val="28"/>
          <w:szCs w:val="28"/>
        </w:rPr>
        <w:t>«</w:t>
      </w:r>
      <w:r w:rsidR="007B3086" w:rsidRPr="007B3086">
        <w:rPr>
          <w:rFonts w:ascii="Times New Roman" w:hAnsi="Times New Roman" w:cs="Times New Roman"/>
          <w:sz w:val="28"/>
          <w:szCs w:val="28"/>
        </w:rPr>
        <w:t>Описание нарушения</w:t>
      </w:r>
      <w:r w:rsidRPr="00A05D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DA2" w:rsidRPr="00A05DFC">
        <w:rPr>
          <w:rFonts w:ascii="Times New Roman" w:hAnsi="Times New Roman" w:cs="Times New Roman"/>
          <w:sz w:val="28"/>
          <w:szCs w:val="28"/>
        </w:rPr>
        <w:t>должны быть приведены сведения о:</w:t>
      </w:r>
    </w:p>
    <w:p w:rsidR="002A4DA2" w:rsidRPr="00A05DFC" w:rsidRDefault="002A4DA2" w:rsidP="00BB2671">
      <w:pPr>
        <w:pStyle w:val="ConsPlusNormal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условиях эксплуатации судна;</w:t>
      </w:r>
    </w:p>
    <w:p w:rsidR="002A4DA2" w:rsidRPr="008B325A" w:rsidRDefault="002A4DA2" w:rsidP="008B325A">
      <w:pPr>
        <w:pStyle w:val="ConsPlusNormal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5A">
        <w:rPr>
          <w:rFonts w:ascii="Times New Roman" w:hAnsi="Times New Roman" w:cs="Times New Roman"/>
          <w:sz w:val="28"/>
          <w:szCs w:val="28"/>
        </w:rPr>
        <w:t xml:space="preserve">состоянии </w:t>
      </w:r>
      <w:r w:rsidR="00675B46" w:rsidRPr="008B325A">
        <w:rPr>
          <w:rFonts w:ascii="Times New Roman" w:hAnsi="Times New Roman" w:cs="Times New Roman"/>
          <w:sz w:val="28"/>
          <w:szCs w:val="28"/>
        </w:rPr>
        <w:t xml:space="preserve">(находятся в эксплуатации, резерве, ремонте) и рабочих </w:t>
      </w:r>
      <w:r w:rsidR="00FC2240" w:rsidRPr="008B325A">
        <w:rPr>
          <w:rFonts w:ascii="Times New Roman" w:hAnsi="Times New Roman" w:cs="Times New Roman"/>
          <w:sz w:val="28"/>
          <w:szCs w:val="28"/>
        </w:rPr>
        <w:t>параметр</w:t>
      </w:r>
      <w:r w:rsidR="00FC2240">
        <w:rPr>
          <w:rFonts w:ascii="Times New Roman" w:hAnsi="Times New Roman" w:cs="Times New Roman"/>
          <w:sz w:val="28"/>
          <w:szCs w:val="28"/>
        </w:rPr>
        <w:t>ах</w:t>
      </w:r>
      <w:r w:rsidR="00FC2240" w:rsidRPr="008B325A">
        <w:rPr>
          <w:rFonts w:ascii="Times New Roman" w:hAnsi="Times New Roman" w:cs="Times New Roman"/>
          <w:sz w:val="28"/>
          <w:szCs w:val="28"/>
        </w:rPr>
        <w:t xml:space="preserve"> </w:t>
      </w:r>
      <w:r w:rsidRPr="008B325A">
        <w:rPr>
          <w:rFonts w:ascii="Times New Roman" w:hAnsi="Times New Roman" w:cs="Times New Roman"/>
          <w:sz w:val="28"/>
          <w:szCs w:val="28"/>
        </w:rPr>
        <w:t xml:space="preserve">основных и вспомогательных систем </w:t>
      </w:r>
      <w:r w:rsidR="00675B46" w:rsidRPr="008B325A">
        <w:rPr>
          <w:rFonts w:ascii="Times New Roman" w:hAnsi="Times New Roman" w:cs="Times New Roman"/>
          <w:sz w:val="28"/>
          <w:szCs w:val="28"/>
        </w:rPr>
        <w:t xml:space="preserve">и элементов </w:t>
      </w:r>
      <w:r w:rsidRPr="008B325A">
        <w:rPr>
          <w:rFonts w:ascii="Times New Roman" w:hAnsi="Times New Roman" w:cs="Times New Roman"/>
          <w:sz w:val="28"/>
          <w:szCs w:val="28"/>
        </w:rPr>
        <w:t xml:space="preserve">ЯЭУ судна с ЯР или </w:t>
      </w:r>
      <w:r w:rsidR="00675B46" w:rsidRPr="008B325A">
        <w:rPr>
          <w:rFonts w:ascii="Times New Roman" w:hAnsi="Times New Roman" w:cs="Times New Roman"/>
          <w:sz w:val="28"/>
          <w:szCs w:val="28"/>
        </w:rPr>
        <w:t>систем и элементов АТО</w:t>
      </w:r>
      <w:r w:rsidR="008B325A" w:rsidRPr="008B325A">
        <w:rPr>
          <w:rFonts w:ascii="Times New Roman" w:hAnsi="Times New Roman" w:cs="Times New Roman"/>
          <w:sz w:val="28"/>
          <w:szCs w:val="28"/>
        </w:rPr>
        <w:t xml:space="preserve"> (важных для безопасности</w:t>
      </w:r>
      <w:r w:rsidR="00675B46" w:rsidRPr="008B325A">
        <w:rPr>
          <w:rFonts w:ascii="Times New Roman" w:hAnsi="Times New Roman" w:cs="Times New Roman"/>
          <w:sz w:val="28"/>
          <w:szCs w:val="28"/>
        </w:rPr>
        <w:t xml:space="preserve"> </w:t>
      </w:r>
      <w:r w:rsidR="008B325A" w:rsidRPr="008B325A">
        <w:rPr>
          <w:rFonts w:ascii="Times New Roman" w:hAnsi="Times New Roman" w:cs="Times New Roman"/>
          <w:sz w:val="28"/>
          <w:szCs w:val="28"/>
        </w:rPr>
        <w:t>систем и элементов, обеспечивающих обращение с ядерным топливом и</w:t>
      </w:r>
      <w:r w:rsidR="008B325A">
        <w:rPr>
          <w:rFonts w:ascii="Times New Roman" w:hAnsi="Times New Roman" w:cs="Times New Roman"/>
          <w:sz w:val="28"/>
          <w:szCs w:val="28"/>
        </w:rPr>
        <w:t xml:space="preserve"> (или)</w:t>
      </w:r>
      <w:r w:rsidR="008B325A" w:rsidRPr="008B325A">
        <w:rPr>
          <w:rFonts w:ascii="Times New Roman" w:hAnsi="Times New Roman" w:cs="Times New Roman"/>
          <w:sz w:val="28"/>
          <w:szCs w:val="28"/>
        </w:rPr>
        <w:t xml:space="preserve"> РАО) </w:t>
      </w:r>
      <w:r w:rsidR="00675B46" w:rsidRPr="008B325A">
        <w:rPr>
          <w:rFonts w:ascii="Times New Roman" w:hAnsi="Times New Roman" w:cs="Times New Roman"/>
          <w:sz w:val="28"/>
          <w:szCs w:val="28"/>
        </w:rPr>
        <w:t>судна АТО;</w:t>
      </w:r>
    </w:p>
    <w:p w:rsidR="00675B46" w:rsidRPr="00A05DFC" w:rsidRDefault="00675B46" w:rsidP="00BB2671">
      <w:pPr>
        <w:pStyle w:val="ConsPlusNormal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текущем контроле, проводимых проверках и техническом обслуживании систем оборудования, проводимых испытаниях, ремонте;</w:t>
      </w:r>
    </w:p>
    <w:p w:rsidR="00675B46" w:rsidRPr="00A05DFC" w:rsidRDefault="00675B46" w:rsidP="00BB2671">
      <w:pPr>
        <w:pStyle w:val="ConsPlusNormal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имеющихся повреждениях или дефектах систем и (или) элементов;</w:t>
      </w:r>
    </w:p>
    <w:p w:rsidR="00675B46" w:rsidRPr="00A05DFC" w:rsidRDefault="00675B46" w:rsidP="00BB2671">
      <w:pPr>
        <w:pStyle w:val="ConsPlusNormal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отклонениях от требований действующей эксплуатационной документации и обосновании таких отклонений.</w:t>
      </w:r>
    </w:p>
    <w:p w:rsidR="002A4DA2" w:rsidRPr="00A05DFC" w:rsidRDefault="00006BE4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05DFC"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2.2</w:t>
      </w:r>
      <w:r w:rsidRPr="00A05DFC">
        <w:rPr>
          <w:rFonts w:ascii="Times New Roman" w:hAnsi="Times New Roman" w:cs="Times New Roman"/>
          <w:sz w:val="28"/>
          <w:szCs w:val="28"/>
        </w:rPr>
        <w:tab/>
      </w:r>
      <w:r w:rsidR="00626F98" w:rsidRPr="00626F98">
        <w:rPr>
          <w:rFonts w:ascii="Times New Roman" w:hAnsi="Times New Roman" w:cs="Times New Roman"/>
          <w:sz w:val="28"/>
          <w:szCs w:val="28"/>
        </w:rPr>
        <w:t>раздела 2 «Описание нарушения»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B46" w:rsidRPr="00A05DFC">
        <w:rPr>
          <w:rFonts w:ascii="Times New Roman" w:hAnsi="Times New Roman" w:cs="Times New Roman"/>
          <w:sz w:val="28"/>
          <w:szCs w:val="28"/>
        </w:rPr>
        <w:t xml:space="preserve">должна быть приведена (в хронологической последовательности, с указанием времени) последовательность отказов систем и (или) элементов, ошибок персонала </w:t>
      </w:r>
      <w:r w:rsidR="005E7AFD">
        <w:rPr>
          <w:rFonts w:ascii="Times New Roman" w:hAnsi="Times New Roman" w:cs="Times New Roman"/>
          <w:sz w:val="28"/>
          <w:szCs w:val="28"/>
        </w:rPr>
        <w:br/>
      </w:r>
      <w:r w:rsidR="00675B46" w:rsidRPr="00A05DFC">
        <w:rPr>
          <w:rFonts w:ascii="Times New Roman" w:hAnsi="Times New Roman" w:cs="Times New Roman"/>
          <w:sz w:val="28"/>
          <w:szCs w:val="28"/>
        </w:rPr>
        <w:t>в процессе развития нарушения, включая информацию о:</w:t>
      </w:r>
    </w:p>
    <w:p w:rsidR="00675B46" w:rsidRPr="00A05DFC" w:rsidRDefault="004C58C6" w:rsidP="00BB2671">
      <w:pPr>
        <w:pStyle w:val="ConsPlusNormal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изменении параметров и режимов;</w:t>
      </w:r>
    </w:p>
    <w:p w:rsidR="004C58C6" w:rsidRPr="00A05DFC" w:rsidRDefault="00EB4A52" w:rsidP="00BB2671">
      <w:pPr>
        <w:pStyle w:val="ConsPlusNormal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срабатывании блокировок и защит;</w:t>
      </w:r>
    </w:p>
    <w:p w:rsidR="00EB4A52" w:rsidRPr="00A05DFC" w:rsidRDefault="00EB4A52" w:rsidP="00BB2671">
      <w:pPr>
        <w:pStyle w:val="ConsPlusNormal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автоматическом или дистанционном срабатывании систем (элементов) безопасности, о работе других систем (элементов), оборудования, важного для безопасности;</w:t>
      </w:r>
    </w:p>
    <w:p w:rsidR="00EB4A52" w:rsidRPr="00A05DFC" w:rsidRDefault="00EB4A52" w:rsidP="00BB2671">
      <w:pPr>
        <w:pStyle w:val="ConsPlusNormal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 нарушениях в работе систем (элементов), последствиях этих нарушений;</w:t>
      </w:r>
    </w:p>
    <w:p w:rsidR="00675B46" w:rsidRPr="00A05DFC" w:rsidRDefault="00EB4A52" w:rsidP="00BB2671">
      <w:pPr>
        <w:pStyle w:val="ConsPlusNormal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действиях персонала, выполненных в ходе нарушения (как правильных, так и неправильных).</w:t>
      </w:r>
    </w:p>
    <w:p w:rsidR="002A4DA2" w:rsidRPr="00A05DFC" w:rsidRDefault="00EB4A52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 описанию нарушения </w:t>
      </w:r>
      <w:r w:rsidR="002A45DE" w:rsidRPr="00A05DFC">
        <w:rPr>
          <w:rFonts w:ascii="Times New Roman" w:hAnsi="Times New Roman" w:cs="Times New Roman"/>
          <w:sz w:val="28"/>
          <w:szCs w:val="28"/>
        </w:rPr>
        <w:t>должны быть приложены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графики </w:t>
      </w:r>
      <w:r w:rsidR="002A45DE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диаграммы, иллюстрирующие динамику изменения важных для анализа данного нарушения параметров</w:t>
      </w:r>
      <w:r w:rsidR="002A45DE" w:rsidRPr="00A05DFC">
        <w:rPr>
          <w:rFonts w:ascii="Times New Roman" w:hAnsi="Times New Roman" w:cs="Times New Roman"/>
          <w:sz w:val="28"/>
          <w:szCs w:val="28"/>
        </w:rPr>
        <w:t xml:space="preserve">, с указанием </w:t>
      </w:r>
      <w:r w:rsidRPr="00A05DFC">
        <w:rPr>
          <w:rFonts w:ascii="Times New Roman" w:hAnsi="Times New Roman" w:cs="Times New Roman"/>
          <w:sz w:val="28"/>
          <w:szCs w:val="28"/>
        </w:rPr>
        <w:t>точ</w:t>
      </w:r>
      <w:r w:rsidR="002A45DE" w:rsidRPr="00A05DFC">
        <w:rPr>
          <w:rFonts w:ascii="Times New Roman" w:hAnsi="Times New Roman" w:cs="Times New Roman"/>
          <w:sz w:val="28"/>
          <w:szCs w:val="28"/>
        </w:rPr>
        <w:t>ек</w:t>
      </w:r>
      <w:r w:rsidRPr="00A05DFC">
        <w:rPr>
          <w:rFonts w:ascii="Times New Roman" w:hAnsi="Times New Roman" w:cs="Times New Roman"/>
          <w:sz w:val="28"/>
          <w:szCs w:val="28"/>
        </w:rPr>
        <w:t xml:space="preserve"> отсчета событий </w:t>
      </w:r>
      <w:r w:rsidR="002A45DE" w:rsidRPr="00A05DFC">
        <w:rPr>
          <w:rFonts w:ascii="Times New Roman" w:hAnsi="Times New Roman" w:cs="Times New Roman"/>
          <w:sz w:val="28"/>
          <w:szCs w:val="28"/>
        </w:rPr>
        <w:t>–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2A45DE" w:rsidRPr="00A05DFC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Pr="00A05DFC">
        <w:rPr>
          <w:rFonts w:ascii="Times New Roman" w:hAnsi="Times New Roman" w:cs="Times New Roman"/>
          <w:sz w:val="28"/>
          <w:szCs w:val="28"/>
        </w:rPr>
        <w:t>нарушений систем (элементов), ошибок работников, срабатывания (несрабатывания) защит и блокировок.</w:t>
      </w:r>
    </w:p>
    <w:p w:rsidR="002A4DA2" w:rsidRPr="00A05DFC" w:rsidRDefault="00006BE4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05DFC">
        <w:rPr>
          <w:rFonts w:ascii="Times New Roman" w:hAnsi="Times New Roman" w:cs="Times New Roman"/>
          <w:sz w:val="28"/>
          <w:szCs w:val="28"/>
        </w:rPr>
        <w:t>подраздел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2.3</w:t>
      </w:r>
      <w:r w:rsidRPr="00A05DFC">
        <w:rPr>
          <w:rFonts w:ascii="Times New Roman" w:hAnsi="Times New Roman" w:cs="Times New Roman"/>
          <w:sz w:val="28"/>
          <w:szCs w:val="28"/>
        </w:rPr>
        <w:tab/>
      </w:r>
      <w:r w:rsidR="00626F98" w:rsidRPr="00626F98">
        <w:rPr>
          <w:rFonts w:ascii="Times New Roman" w:hAnsi="Times New Roman" w:cs="Times New Roman"/>
          <w:sz w:val="28"/>
          <w:szCs w:val="28"/>
        </w:rPr>
        <w:t>раздела 2 «Описание нарушения»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A52" w:rsidRPr="00A05DFC">
        <w:rPr>
          <w:rFonts w:ascii="Times New Roman" w:hAnsi="Times New Roman" w:cs="Times New Roman"/>
          <w:spacing w:val="-2"/>
          <w:sz w:val="28"/>
          <w:szCs w:val="28"/>
        </w:rPr>
        <w:t xml:space="preserve">должны быть приведены результаты анализа работы систем, оборудования, а также действий персонала </w:t>
      </w:r>
      <w:r w:rsidR="00E36FD3" w:rsidRPr="00A05DFC">
        <w:rPr>
          <w:rFonts w:ascii="Times New Roman" w:hAnsi="Times New Roman" w:cs="Times New Roman"/>
          <w:spacing w:val="-2"/>
          <w:sz w:val="28"/>
          <w:szCs w:val="28"/>
        </w:rPr>
        <w:t>судна</w:t>
      </w:r>
      <w:r w:rsidR="00EB4A52" w:rsidRPr="00A05DFC">
        <w:rPr>
          <w:rFonts w:ascii="Times New Roman" w:hAnsi="Times New Roman" w:cs="Times New Roman"/>
          <w:spacing w:val="-2"/>
          <w:sz w:val="28"/>
          <w:szCs w:val="28"/>
        </w:rPr>
        <w:t xml:space="preserve"> для выяснения причин отказов систем (элементов), ошибок персонала.</w:t>
      </w:r>
    </w:p>
    <w:p w:rsidR="00E36FD3" w:rsidRPr="00A05DFC" w:rsidRDefault="00E36FD3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3 «Последствия нарушения» </w:t>
      </w:r>
      <w:r w:rsidR="00B32586" w:rsidRPr="00A05DFC">
        <w:rPr>
          <w:rFonts w:ascii="Times New Roman" w:hAnsi="Times New Roman" w:cs="Times New Roman"/>
          <w:sz w:val="28"/>
          <w:szCs w:val="28"/>
        </w:rPr>
        <w:t>должны быть приведены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B32586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о последствиях нарушения для безопасности судна, включая радиационные последствия (если таковые были), для персонала судна, населения </w:t>
      </w:r>
      <w:r w:rsidRPr="00A05DFC">
        <w:rPr>
          <w:rFonts w:ascii="Times New Roman" w:hAnsi="Times New Roman" w:cs="Times New Roman"/>
          <w:sz w:val="28"/>
          <w:szCs w:val="28"/>
        </w:rPr>
        <w:br/>
        <w:t>и окружающей среды.</w:t>
      </w:r>
    </w:p>
    <w:p w:rsidR="00E36FD3" w:rsidRPr="00A05DFC" w:rsidRDefault="00E36FD3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32586" w:rsidRPr="00A05DFC">
        <w:rPr>
          <w:rFonts w:ascii="Times New Roman" w:hAnsi="Times New Roman" w:cs="Times New Roman"/>
          <w:sz w:val="28"/>
          <w:szCs w:val="28"/>
        </w:rPr>
        <w:t xml:space="preserve">3 </w:t>
      </w:r>
      <w:r w:rsidR="00BB2671" w:rsidRPr="00A05DFC">
        <w:rPr>
          <w:rFonts w:ascii="Times New Roman" w:hAnsi="Times New Roman" w:cs="Times New Roman"/>
          <w:sz w:val="28"/>
          <w:szCs w:val="28"/>
        </w:rPr>
        <w:t>«Последствия нарушения»</w:t>
      </w:r>
      <w:r w:rsidR="00BB2671">
        <w:rPr>
          <w:rFonts w:ascii="Times New Roman" w:hAnsi="Times New Roman" w:cs="Times New Roman"/>
          <w:sz w:val="28"/>
          <w:szCs w:val="28"/>
        </w:rPr>
        <w:t xml:space="preserve"> </w:t>
      </w:r>
      <w:r w:rsidR="00B32586" w:rsidRPr="00A05DFC">
        <w:rPr>
          <w:rFonts w:ascii="Times New Roman" w:hAnsi="Times New Roman" w:cs="Times New Roman"/>
          <w:sz w:val="28"/>
          <w:szCs w:val="28"/>
        </w:rPr>
        <w:t>должна быть представлена информация о следующих произошедших последствиях нарушения в работе судна:</w:t>
      </w:r>
    </w:p>
    <w:p w:rsidR="00B32586" w:rsidRPr="00A05DFC" w:rsidRDefault="00B32586" w:rsidP="00BB2671">
      <w:pPr>
        <w:pStyle w:val="ConsPlusNormal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8A4CBC">
        <w:rPr>
          <w:rFonts w:ascii="Times New Roman" w:hAnsi="Times New Roman" w:cs="Times New Roman"/>
          <w:sz w:val="28"/>
          <w:szCs w:val="28"/>
        </w:rPr>
        <w:t>ПБЭ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A4CBC">
        <w:rPr>
          <w:rFonts w:ascii="Times New Roman" w:hAnsi="Times New Roman" w:cs="Times New Roman"/>
          <w:sz w:val="28"/>
          <w:szCs w:val="28"/>
        </w:rPr>
        <w:t>УБЭ</w:t>
      </w:r>
      <w:r w:rsidR="0092388D" w:rsidRPr="00A05DFC">
        <w:rPr>
          <w:rFonts w:ascii="Times New Roman" w:hAnsi="Times New Roman" w:cs="Times New Roman"/>
          <w:sz w:val="28"/>
          <w:szCs w:val="28"/>
        </w:rPr>
        <w:t>, эксплуатационных пределов и (или) условий</w:t>
      </w:r>
      <w:r w:rsidRPr="00A05DFC">
        <w:rPr>
          <w:rFonts w:ascii="Times New Roman" w:hAnsi="Times New Roman" w:cs="Times New Roman"/>
          <w:sz w:val="28"/>
          <w:szCs w:val="28"/>
        </w:rPr>
        <w:t>;</w:t>
      </w:r>
    </w:p>
    <w:p w:rsidR="00B32586" w:rsidRPr="00A05DFC" w:rsidRDefault="00B32586" w:rsidP="00BB2671">
      <w:pPr>
        <w:pStyle w:val="ConsPlusNormal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выход РВ за установленные проектной документацией границы для нормальной эксплуатации судна;</w:t>
      </w:r>
    </w:p>
    <w:p w:rsidR="00B32586" w:rsidRPr="00A05DFC" w:rsidRDefault="00B32586" w:rsidP="00BB2671">
      <w:pPr>
        <w:pStyle w:val="ConsPlusNormal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облучение лиц из числа персонала, лиц из числа населения;</w:t>
      </w:r>
    </w:p>
    <w:p w:rsidR="001B52E7" w:rsidRPr="00A05DFC" w:rsidRDefault="001B52E7" w:rsidP="00BB2671">
      <w:pPr>
        <w:pStyle w:val="ConsPlusNormal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погибшие и получившие травмы;</w:t>
      </w:r>
    </w:p>
    <w:p w:rsidR="00B32586" w:rsidRPr="00A05DFC" w:rsidRDefault="00E41DB3" w:rsidP="00BB2671">
      <w:pPr>
        <w:pStyle w:val="ConsPlusNormal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з</w:t>
      </w:r>
      <w:r w:rsidR="00186FED" w:rsidRPr="00A05DFC">
        <w:rPr>
          <w:rFonts w:ascii="Times New Roman" w:hAnsi="Times New Roman" w:cs="Times New Roman"/>
          <w:sz w:val="28"/>
          <w:szCs w:val="28"/>
        </w:rPr>
        <w:t xml:space="preserve">агрязнение РВ систем и (или) элементов, помещений, территории </w:t>
      </w:r>
      <w:r w:rsidR="00647A82">
        <w:rPr>
          <w:rFonts w:ascii="Times New Roman" w:hAnsi="Times New Roman" w:cs="Times New Roman"/>
          <w:sz w:val="28"/>
          <w:szCs w:val="28"/>
        </w:rPr>
        <w:br/>
      </w:r>
      <w:r w:rsidR="00186FED" w:rsidRPr="00A05DFC">
        <w:rPr>
          <w:rFonts w:ascii="Times New Roman" w:hAnsi="Times New Roman" w:cs="Times New Roman"/>
          <w:sz w:val="28"/>
          <w:szCs w:val="28"/>
        </w:rPr>
        <w:t xml:space="preserve">и (или) акватории в границах и за границами пункта базирования судна, </w:t>
      </w:r>
      <w:r w:rsidR="00FC2240">
        <w:rPr>
          <w:rFonts w:ascii="Times New Roman" w:hAnsi="Times New Roman" w:cs="Times New Roman"/>
          <w:sz w:val="28"/>
          <w:szCs w:val="28"/>
        </w:rPr>
        <w:t>ССО</w:t>
      </w:r>
      <w:r w:rsidR="00186FE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FC2240">
        <w:rPr>
          <w:rFonts w:ascii="Times New Roman" w:hAnsi="Times New Roman" w:cs="Times New Roman"/>
          <w:sz w:val="28"/>
          <w:szCs w:val="28"/>
        </w:rPr>
        <w:br/>
      </w:r>
      <w:r w:rsidR="00186FED" w:rsidRPr="00A05DFC">
        <w:rPr>
          <w:rFonts w:ascii="Times New Roman" w:hAnsi="Times New Roman" w:cs="Times New Roman"/>
          <w:sz w:val="28"/>
          <w:szCs w:val="28"/>
        </w:rPr>
        <w:t>или ядерного объекта;</w:t>
      </w:r>
    </w:p>
    <w:p w:rsidR="00B32586" w:rsidRPr="00A05DFC" w:rsidRDefault="00B32586" w:rsidP="00BB2671">
      <w:pPr>
        <w:pStyle w:val="ConsPlusNormal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повреждение систем и (или) элементов;</w:t>
      </w:r>
    </w:p>
    <w:p w:rsidR="00B32586" w:rsidRPr="00A05DFC" w:rsidRDefault="001B52E7" w:rsidP="003E6AF5">
      <w:pPr>
        <w:pStyle w:val="ConsPlusNormal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время вывода ЯЭУ судна с ЯР из действия</w:t>
      </w:r>
      <w:r w:rsidR="003E0421" w:rsidRPr="00A05DFC">
        <w:rPr>
          <w:rFonts w:ascii="Times New Roman" w:hAnsi="Times New Roman" w:cs="Times New Roman"/>
          <w:sz w:val="28"/>
          <w:szCs w:val="28"/>
        </w:rPr>
        <w:t>.</w:t>
      </w:r>
    </w:p>
    <w:p w:rsidR="00B32586" w:rsidRPr="00A05DFC" w:rsidRDefault="001B52E7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случае если установлено нарушение </w:t>
      </w:r>
      <w:r w:rsidR="008A4CBC">
        <w:rPr>
          <w:rFonts w:ascii="Times New Roman" w:hAnsi="Times New Roman" w:cs="Times New Roman"/>
          <w:sz w:val="28"/>
          <w:szCs w:val="28"/>
        </w:rPr>
        <w:t>ПБЭ</w:t>
      </w:r>
      <w:r w:rsidR="008A4CBC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A4CBC">
        <w:rPr>
          <w:rFonts w:ascii="Times New Roman" w:hAnsi="Times New Roman" w:cs="Times New Roman"/>
          <w:sz w:val="28"/>
          <w:szCs w:val="28"/>
        </w:rPr>
        <w:t>УБЭ</w:t>
      </w:r>
      <w:r w:rsidR="0092388D" w:rsidRPr="00A05DFC">
        <w:rPr>
          <w:rFonts w:ascii="Times New Roman" w:hAnsi="Times New Roman" w:cs="Times New Roman"/>
          <w:sz w:val="28"/>
          <w:szCs w:val="28"/>
        </w:rPr>
        <w:t>, эксплуатационных пределов и (или) условий</w:t>
      </w:r>
      <w:r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BB2671">
        <w:rPr>
          <w:rFonts w:ascii="Times New Roman" w:hAnsi="Times New Roman" w:cs="Times New Roman"/>
          <w:sz w:val="28"/>
          <w:szCs w:val="28"/>
        </w:rPr>
        <w:t>в</w:t>
      </w:r>
      <w:r w:rsidR="00BB2671" w:rsidRPr="00A05DFC">
        <w:rPr>
          <w:rFonts w:ascii="Times New Roman" w:hAnsi="Times New Roman" w:cs="Times New Roman"/>
          <w:sz w:val="28"/>
          <w:szCs w:val="28"/>
        </w:rPr>
        <w:t xml:space="preserve"> разделе 3 «Последствия нарушения»</w:t>
      </w:r>
      <w:r w:rsidR="00BB2671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должно быть приведено описание нарушения с указанием ссылки на соответствующий пункт нормативного документа и (или) эксплуатационной документации судна.</w:t>
      </w:r>
    </w:p>
    <w:p w:rsidR="00B32586" w:rsidRPr="00A05DFC" w:rsidRDefault="001B52E7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случае выявления выхода РВ за установленные проектной документацией границы для нормальной эксплуатации судна </w:t>
      </w:r>
      <w:r w:rsidR="00BB2671">
        <w:rPr>
          <w:rFonts w:ascii="Times New Roman" w:hAnsi="Times New Roman" w:cs="Times New Roman"/>
          <w:sz w:val="28"/>
          <w:szCs w:val="28"/>
        </w:rPr>
        <w:t>в</w:t>
      </w:r>
      <w:r w:rsidR="00BB2671" w:rsidRPr="00A05DFC">
        <w:rPr>
          <w:rFonts w:ascii="Times New Roman" w:hAnsi="Times New Roman" w:cs="Times New Roman"/>
          <w:sz w:val="28"/>
          <w:szCs w:val="28"/>
        </w:rPr>
        <w:t xml:space="preserve"> разделе 3 «Последствия нарушения»</w:t>
      </w:r>
      <w:r w:rsidR="00BB2671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должны быть приведены данные о количестве </w:t>
      </w:r>
      <w:r w:rsidR="00647A82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радионуклидном составе выброса (сброса)</w:t>
      </w:r>
      <w:r w:rsidR="00C342B9" w:rsidRPr="00A05DFC">
        <w:rPr>
          <w:rFonts w:ascii="Times New Roman" w:hAnsi="Times New Roman" w:cs="Times New Roman"/>
          <w:sz w:val="28"/>
          <w:szCs w:val="28"/>
        </w:rPr>
        <w:t>.</w:t>
      </w:r>
    </w:p>
    <w:p w:rsidR="00B32586" w:rsidRPr="00A05DFC" w:rsidRDefault="001B52E7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случае травмирования и (или) гибели лиц из числа персонала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и (или) населения, в том числе в результате облучения, </w:t>
      </w:r>
      <w:r w:rsidR="00BB2671">
        <w:rPr>
          <w:rFonts w:ascii="Times New Roman" w:hAnsi="Times New Roman" w:cs="Times New Roman"/>
          <w:sz w:val="28"/>
          <w:szCs w:val="28"/>
        </w:rPr>
        <w:t>в</w:t>
      </w:r>
      <w:r w:rsidR="00BB2671" w:rsidRPr="00A05DFC">
        <w:rPr>
          <w:rFonts w:ascii="Times New Roman" w:hAnsi="Times New Roman" w:cs="Times New Roman"/>
          <w:sz w:val="28"/>
          <w:szCs w:val="28"/>
        </w:rPr>
        <w:t xml:space="preserve"> разделе 3 «Последствия нарушения»</w:t>
      </w:r>
      <w:r w:rsidR="00BB2671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должна быть представлена следующая информация:</w:t>
      </w:r>
    </w:p>
    <w:p w:rsidR="001B52E7" w:rsidRPr="00A05DFC" w:rsidRDefault="001B52E7" w:rsidP="00BB2671">
      <w:pPr>
        <w:pStyle w:val="ConsPlusNormal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при наличии облученных лиц – данные о величинах индивидуальных эффективных и эквивалентных доз, полученных персоналом и (или) </w:t>
      </w:r>
      <w:r w:rsidR="001D518E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населением (в мЗв);</w:t>
      </w:r>
    </w:p>
    <w:p w:rsidR="001B52E7" w:rsidRPr="00A05DFC" w:rsidRDefault="001B52E7" w:rsidP="00BB2671">
      <w:pPr>
        <w:pStyle w:val="ConsPlusNormal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при наличии пострадавших от лучевого, химического или другого фактора</w:t>
      </w:r>
      <w:r w:rsidR="00186FED" w:rsidRPr="00A05DFC">
        <w:rPr>
          <w:rFonts w:ascii="Times New Roman" w:hAnsi="Times New Roman" w:cs="Times New Roman"/>
          <w:sz w:val="28"/>
          <w:szCs w:val="28"/>
        </w:rPr>
        <w:t xml:space="preserve"> – данные о проведенных мероприятиях по оказанию первой доврачебной и врачебной помощи пострадавшим, планируемых профилактических мероприятиях по улучшению состояния здоровья;</w:t>
      </w:r>
    </w:p>
    <w:p w:rsidR="00186FED" w:rsidRPr="00A05DFC" w:rsidRDefault="00186FED" w:rsidP="00BB2671">
      <w:pPr>
        <w:pStyle w:val="ConsPlusNormal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для нарушений категорий А1 – А4, П1 – о реализации плана мероприятий по действиям и защите персонала в случае ядерной и (или) радиационной аварий на судах</w:t>
      </w:r>
      <w:r w:rsidR="00E41DB3" w:rsidRPr="00A05DFC">
        <w:rPr>
          <w:rFonts w:ascii="Times New Roman" w:hAnsi="Times New Roman" w:cs="Times New Roman"/>
          <w:sz w:val="28"/>
          <w:szCs w:val="28"/>
        </w:rPr>
        <w:t>.</w:t>
      </w:r>
    </w:p>
    <w:p w:rsidR="00B32586" w:rsidRPr="00A05DFC" w:rsidRDefault="00186FED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случае выявления загрязнения РВ систем и (или) элементов, помещений, территории и (или) акватории в границах и за границами пункта базирования судна, </w:t>
      </w:r>
      <w:r w:rsidR="00FC2240">
        <w:rPr>
          <w:rFonts w:ascii="Times New Roman" w:hAnsi="Times New Roman" w:cs="Times New Roman"/>
          <w:sz w:val="28"/>
          <w:szCs w:val="28"/>
        </w:rPr>
        <w:t>ССО</w:t>
      </w:r>
      <w:r w:rsidRPr="00A05DFC">
        <w:rPr>
          <w:rFonts w:ascii="Times New Roman" w:hAnsi="Times New Roman" w:cs="Times New Roman"/>
          <w:sz w:val="28"/>
          <w:szCs w:val="28"/>
        </w:rPr>
        <w:t xml:space="preserve"> или ядерного объекта </w:t>
      </w:r>
      <w:r w:rsidR="000A6EC9" w:rsidRPr="000A6EC9">
        <w:rPr>
          <w:rFonts w:ascii="Times New Roman" w:hAnsi="Times New Roman" w:cs="Times New Roman"/>
          <w:sz w:val="28"/>
          <w:szCs w:val="28"/>
        </w:rPr>
        <w:t>в разделе 3 «Последствия нарушения»</w:t>
      </w:r>
      <w:r w:rsidR="000A6EC9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должны быть приведены данные </w:t>
      </w:r>
      <w:r w:rsidR="009D32DF" w:rsidRPr="00A05DFC">
        <w:rPr>
          <w:rFonts w:ascii="Times New Roman" w:hAnsi="Times New Roman" w:cs="Times New Roman"/>
          <w:sz w:val="28"/>
          <w:szCs w:val="28"/>
        </w:rPr>
        <w:t>о площади загрязнения</w:t>
      </w:r>
      <w:r w:rsidR="000A6EC9">
        <w:rPr>
          <w:rFonts w:ascii="Times New Roman" w:hAnsi="Times New Roman" w:cs="Times New Roman"/>
          <w:sz w:val="28"/>
          <w:szCs w:val="28"/>
        </w:rPr>
        <w:t xml:space="preserve"> </w:t>
      </w:r>
      <w:r w:rsidR="00647A82">
        <w:rPr>
          <w:rFonts w:ascii="Times New Roman" w:hAnsi="Times New Roman" w:cs="Times New Roman"/>
          <w:sz w:val="28"/>
          <w:szCs w:val="28"/>
        </w:rPr>
        <w:br/>
      </w:r>
      <w:r w:rsidR="009D32DF" w:rsidRPr="00A05DFC">
        <w:rPr>
          <w:rFonts w:ascii="Times New Roman" w:hAnsi="Times New Roman" w:cs="Times New Roman"/>
          <w:sz w:val="28"/>
          <w:szCs w:val="28"/>
        </w:rPr>
        <w:t>и мощности дозы гамма-излучения от отдельных элементов.</w:t>
      </w:r>
    </w:p>
    <w:p w:rsidR="009D32DF" w:rsidRPr="00A05DFC" w:rsidRDefault="009D32DF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При наличии поврежденных систем и (или) элементов </w:t>
      </w:r>
      <w:r w:rsidR="00BB2671">
        <w:rPr>
          <w:rFonts w:ascii="Times New Roman" w:hAnsi="Times New Roman" w:cs="Times New Roman"/>
          <w:sz w:val="28"/>
          <w:szCs w:val="28"/>
        </w:rPr>
        <w:t>в</w:t>
      </w:r>
      <w:r w:rsidR="00BB2671" w:rsidRPr="00A05DFC">
        <w:rPr>
          <w:rFonts w:ascii="Times New Roman" w:hAnsi="Times New Roman" w:cs="Times New Roman"/>
          <w:sz w:val="28"/>
          <w:szCs w:val="28"/>
        </w:rPr>
        <w:t xml:space="preserve"> разделе 3 «Последствия нарушения»</w:t>
      </w:r>
      <w:r w:rsidR="00BB2671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должен быть приведен перечень поврежденных систем и (или) элементов с указанием их наименования и характера повреждения.</w:t>
      </w:r>
    </w:p>
    <w:p w:rsidR="009D32DF" w:rsidRPr="00A05DFC" w:rsidRDefault="009D32DF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случае если в результате нарушения произошел вывод РУ ЯЭУ судна с ЯР из действия</w:t>
      </w:r>
      <w:r w:rsidR="00BB2671">
        <w:rPr>
          <w:rFonts w:ascii="Times New Roman" w:hAnsi="Times New Roman" w:cs="Times New Roman"/>
          <w:sz w:val="28"/>
          <w:szCs w:val="28"/>
        </w:rPr>
        <w:t>,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BB2671">
        <w:rPr>
          <w:rFonts w:ascii="Times New Roman" w:hAnsi="Times New Roman" w:cs="Times New Roman"/>
          <w:sz w:val="28"/>
          <w:szCs w:val="28"/>
        </w:rPr>
        <w:t>в</w:t>
      </w:r>
      <w:r w:rsidR="00BB2671" w:rsidRPr="00A05DFC">
        <w:rPr>
          <w:rFonts w:ascii="Times New Roman" w:hAnsi="Times New Roman" w:cs="Times New Roman"/>
          <w:sz w:val="28"/>
          <w:szCs w:val="28"/>
        </w:rPr>
        <w:t xml:space="preserve"> разделе 3 «Последствия нарушения»</w:t>
      </w:r>
      <w:r w:rsidR="00BB2671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должно быть указано время</w:t>
      </w:r>
      <w:r w:rsidR="00FC2240">
        <w:rPr>
          <w:rFonts w:ascii="Times New Roman" w:hAnsi="Times New Roman" w:cs="Times New Roman"/>
          <w:sz w:val="28"/>
          <w:szCs w:val="28"/>
        </w:rPr>
        <w:t>,</w:t>
      </w:r>
      <w:r w:rsidRPr="00A05DFC">
        <w:rPr>
          <w:rFonts w:ascii="Times New Roman" w:hAnsi="Times New Roman" w:cs="Times New Roman"/>
          <w:sz w:val="28"/>
          <w:szCs w:val="28"/>
        </w:rPr>
        <w:t xml:space="preserve"> в течение которого ЯЭУ судна с ЯР находилось в остановленном состоянии в связи с локализацией последствий нарушения или в связи </w:t>
      </w:r>
      <w:r w:rsidR="00647A82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с расследованием нарушения.</w:t>
      </w:r>
    </w:p>
    <w:p w:rsidR="009D32DF" w:rsidRPr="00A05DFC" w:rsidRDefault="009D32DF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4 «Причины нарушения» </w:t>
      </w:r>
      <w:r w:rsidR="000A6EC9">
        <w:rPr>
          <w:rFonts w:ascii="Times New Roman" w:hAnsi="Times New Roman" w:cs="Times New Roman"/>
          <w:sz w:val="28"/>
          <w:szCs w:val="28"/>
        </w:rPr>
        <w:t>должны быть</w:t>
      </w:r>
      <w:r w:rsidR="000A6EC9" w:rsidRPr="00A05DFC">
        <w:rPr>
          <w:rFonts w:ascii="Times New Roman" w:hAnsi="Times New Roman" w:cs="Times New Roman"/>
          <w:sz w:val="28"/>
          <w:szCs w:val="28"/>
        </w:rPr>
        <w:t xml:space="preserve"> приве</w:t>
      </w:r>
      <w:r w:rsidR="000A6EC9">
        <w:rPr>
          <w:rFonts w:ascii="Times New Roman" w:hAnsi="Times New Roman" w:cs="Times New Roman"/>
          <w:sz w:val="28"/>
          <w:szCs w:val="28"/>
        </w:rPr>
        <w:t>дены</w:t>
      </w:r>
      <w:r w:rsidR="000A6EC9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результаты анализа всех отказов систем (элементов), ошибок персонала, имевших место </w:t>
      </w:r>
      <w:r w:rsidR="00BB2671">
        <w:rPr>
          <w:rFonts w:ascii="Times New Roman" w:hAnsi="Times New Roman" w:cs="Times New Roman"/>
          <w:sz w:val="28"/>
          <w:szCs w:val="28"/>
        </w:rPr>
        <w:t>в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процессе нарушения в работе судна,</w:t>
      </w:r>
      <w:r w:rsidR="003E5F62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их непосредственные </w:t>
      </w:r>
      <w:r w:rsidR="00647A82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коренные причины</w:t>
      </w:r>
      <w:r w:rsidR="00C342B9" w:rsidRPr="00A05DFC">
        <w:rPr>
          <w:rFonts w:ascii="Times New Roman" w:hAnsi="Times New Roman" w:cs="Times New Roman"/>
          <w:sz w:val="28"/>
          <w:szCs w:val="28"/>
        </w:rPr>
        <w:t>.</w:t>
      </w:r>
    </w:p>
    <w:p w:rsidR="009D32DF" w:rsidRPr="00A05DFC" w:rsidRDefault="00DF68C8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4 </w:t>
      </w:r>
      <w:r w:rsidR="00BB2671" w:rsidRPr="00A05DFC">
        <w:rPr>
          <w:rFonts w:ascii="Times New Roman" w:hAnsi="Times New Roman" w:cs="Times New Roman"/>
          <w:sz w:val="28"/>
          <w:szCs w:val="28"/>
        </w:rPr>
        <w:t>«Причины нарушения»</w:t>
      </w:r>
      <w:r w:rsidR="00BB2671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должен быть приведен перечень отказов систем (элементов), ошибок персонала, произошедших в ходе нарушения, а также непосредственные и коренные причины каждого отказа. Перечень отказов систем (элементов) приводится в хронологической последовательности в табличной форме.</w:t>
      </w:r>
    </w:p>
    <w:p w:rsidR="00DF68C8" w:rsidRPr="00A05DFC" w:rsidRDefault="00DF68C8" w:rsidP="00BB2671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таблицу отказов систем (элементов), ошибок персонала заносятся описание отказов систем (элементов), ошибок персонала, выявленных</w:t>
      </w:r>
      <w:r w:rsidRPr="00A05DFC">
        <w:rPr>
          <w:rFonts w:ascii="Times New Roman" w:hAnsi="Times New Roman" w:cs="Times New Roman"/>
          <w:sz w:val="28"/>
          <w:szCs w:val="28"/>
        </w:rPr>
        <w:br/>
        <w:t>в результате анализа, а также коды их непосредственных и коренных причин</w:t>
      </w:r>
      <w:r w:rsidR="00CF6CDB">
        <w:rPr>
          <w:rFonts w:ascii="Times New Roman" w:hAnsi="Times New Roman" w:cs="Times New Roman"/>
          <w:sz w:val="28"/>
          <w:szCs w:val="28"/>
        </w:rPr>
        <w:t>, определенные в соответствии с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F6CDB">
        <w:rPr>
          <w:rFonts w:ascii="Times New Roman" w:hAnsi="Times New Roman" w:cs="Times New Roman"/>
          <w:sz w:val="28"/>
          <w:szCs w:val="28"/>
        </w:rPr>
        <w:t>ем</w:t>
      </w:r>
      <w:r w:rsidRPr="00A05DFC">
        <w:rPr>
          <w:rFonts w:ascii="Times New Roman" w:hAnsi="Times New Roman" w:cs="Times New Roman"/>
          <w:sz w:val="28"/>
          <w:szCs w:val="28"/>
        </w:rPr>
        <w:t xml:space="preserve"> № </w:t>
      </w:r>
      <w:r w:rsidR="0057170F" w:rsidRPr="00A05DFC">
        <w:rPr>
          <w:rFonts w:ascii="Times New Roman" w:hAnsi="Times New Roman" w:cs="Times New Roman"/>
          <w:sz w:val="28"/>
          <w:szCs w:val="28"/>
        </w:rPr>
        <w:t>5</w:t>
      </w:r>
      <w:r w:rsidR="006820BF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к Положению.</w:t>
      </w:r>
    </w:p>
    <w:p w:rsidR="00DF68C8" w:rsidRPr="00A05DFC" w:rsidRDefault="00DF68C8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случае если при анализе причин отказов систем (элементов), ошибок персонала вскрыты недостатки процедур, в ходе проведения которых не выявлен и (или) не устранен скрытый недостаток в работоспособности систем </w:t>
      </w:r>
      <w:r w:rsidR="009441ED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(или) элементов, применимости процедур, подготовленности персонала,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то в перечне коренных причин отказов систем (элементов), </w:t>
      </w:r>
      <w:r w:rsidR="003E5F62" w:rsidRPr="00A05DFC">
        <w:rPr>
          <w:rFonts w:ascii="Times New Roman" w:hAnsi="Times New Roman" w:cs="Times New Roman"/>
          <w:sz w:val="28"/>
          <w:szCs w:val="28"/>
        </w:rPr>
        <w:t>ошибок</w:t>
      </w:r>
      <w:r w:rsidR="00F70479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персонала </w:t>
      </w:r>
      <w:r w:rsidR="009441ED">
        <w:rPr>
          <w:rFonts w:ascii="Times New Roman" w:hAnsi="Times New Roman" w:cs="Times New Roman"/>
          <w:sz w:val="28"/>
          <w:szCs w:val="28"/>
        </w:rPr>
        <w:br/>
      </w:r>
      <w:r w:rsidR="00BB2671">
        <w:rPr>
          <w:rFonts w:ascii="Times New Roman" w:hAnsi="Times New Roman" w:cs="Times New Roman"/>
          <w:sz w:val="28"/>
          <w:szCs w:val="28"/>
        </w:rPr>
        <w:t>в</w:t>
      </w:r>
      <w:r w:rsidR="00BB2671" w:rsidRPr="00A05DFC">
        <w:rPr>
          <w:rFonts w:ascii="Times New Roman" w:hAnsi="Times New Roman" w:cs="Times New Roman"/>
          <w:sz w:val="28"/>
          <w:szCs w:val="28"/>
        </w:rPr>
        <w:t xml:space="preserve"> разделе 4 «Причины нарушения»</w:t>
      </w:r>
      <w:r w:rsidR="00BB2671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должны быть приведены коренные причины, связанные с недостатками этих процедур. В случае если отказ (ошибка) стали возможными из-за недостатков в работе персонала судна, то при описании соответствующей </w:t>
      </w:r>
      <w:r w:rsidR="000F49E5" w:rsidRPr="00A05DFC">
        <w:rPr>
          <w:rFonts w:ascii="Times New Roman" w:hAnsi="Times New Roman" w:cs="Times New Roman"/>
          <w:sz w:val="28"/>
          <w:szCs w:val="28"/>
        </w:rPr>
        <w:t>непосредственной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причины </w:t>
      </w:r>
      <w:r w:rsidR="00CF6CDB">
        <w:rPr>
          <w:rFonts w:ascii="Times New Roman" w:hAnsi="Times New Roman" w:cs="Times New Roman"/>
          <w:sz w:val="28"/>
          <w:szCs w:val="28"/>
        </w:rPr>
        <w:t xml:space="preserve">в </w:t>
      </w:r>
      <w:r w:rsidR="0004525D" w:rsidRPr="00A05DFC">
        <w:rPr>
          <w:rFonts w:ascii="Times New Roman" w:hAnsi="Times New Roman" w:cs="Times New Roman"/>
          <w:sz w:val="28"/>
          <w:szCs w:val="28"/>
        </w:rPr>
        <w:t>разделе 4 «Причины нарушения»</w:t>
      </w:r>
      <w:r w:rsidR="0004525D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должна быть приведена </w:t>
      </w:r>
      <w:r w:rsidR="000F49E5" w:rsidRPr="00A05DFC">
        <w:rPr>
          <w:rFonts w:ascii="Times New Roman" w:hAnsi="Times New Roman" w:cs="Times New Roman"/>
          <w:sz w:val="28"/>
          <w:szCs w:val="28"/>
        </w:rPr>
        <w:t xml:space="preserve">информация о наименовании соответствующих должностей и служб </w:t>
      </w:r>
      <w:r w:rsidRPr="00A05DFC">
        <w:rPr>
          <w:rFonts w:ascii="Times New Roman" w:hAnsi="Times New Roman" w:cs="Times New Roman"/>
          <w:sz w:val="28"/>
          <w:szCs w:val="28"/>
        </w:rPr>
        <w:t>персонала.</w:t>
      </w:r>
    </w:p>
    <w:p w:rsidR="002A45DE" w:rsidRPr="00A05DFC" w:rsidRDefault="002A45DE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разделе 5 «Предшествующие нарушения» должны быть приведены:</w:t>
      </w:r>
    </w:p>
    <w:p w:rsidR="002A45DE" w:rsidRPr="00A05DFC" w:rsidRDefault="002A45DE" w:rsidP="00E41DB3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сведения об имевших место на судах нарушениях, обусловленных нарушением в работе аналогичных систем (элементов) или аналогичными ошибками работников, с указанием даты нарушения (информация должна быть представлена на основе отчетов о расследовании);</w:t>
      </w:r>
    </w:p>
    <w:p w:rsidR="002A45DE" w:rsidRPr="00A05DFC" w:rsidRDefault="002A45DE" w:rsidP="00E41DB3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перечень принятых корректирующих мер и краткий анализ возможных причин повторяемости нарушений;</w:t>
      </w:r>
    </w:p>
    <w:p w:rsidR="002A45DE" w:rsidRPr="00A05DFC" w:rsidRDefault="002A45DE" w:rsidP="00E41DB3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сведения о выполнении корректирующих мер по этим нарушениям;</w:t>
      </w:r>
    </w:p>
    <w:p w:rsidR="002A45DE" w:rsidRPr="00A05DFC" w:rsidRDefault="002A45DE" w:rsidP="00E41DB3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вывод о том, почему ранее принятые меры не предотвратили повторение нарушения.</w:t>
      </w:r>
    </w:p>
    <w:p w:rsidR="005547C6" w:rsidRPr="00A05DFC" w:rsidRDefault="001D518E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B25C7" w:rsidRPr="00A05DFC">
        <w:rPr>
          <w:rFonts w:ascii="Times New Roman" w:hAnsi="Times New Roman" w:cs="Times New Roman"/>
          <w:sz w:val="28"/>
          <w:szCs w:val="28"/>
        </w:rPr>
        <w:t>6</w:t>
      </w:r>
      <w:r w:rsidRPr="00A05DFC">
        <w:rPr>
          <w:rFonts w:ascii="Times New Roman" w:hAnsi="Times New Roman" w:cs="Times New Roman"/>
          <w:sz w:val="28"/>
          <w:szCs w:val="28"/>
        </w:rPr>
        <w:t xml:space="preserve"> «Мероприятия по локализации нарушения» должны быть приведены </w:t>
      </w:r>
      <w:r w:rsidR="003E6AF5">
        <w:rPr>
          <w:rFonts w:ascii="Times New Roman" w:hAnsi="Times New Roman" w:cs="Times New Roman"/>
          <w:sz w:val="28"/>
          <w:szCs w:val="28"/>
        </w:rPr>
        <w:t>сведения</w:t>
      </w:r>
      <w:r w:rsidR="003E6AF5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о мерах, принятых для локализации нарушения.</w:t>
      </w:r>
    </w:p>
    <w:p w:rsidR="001D518E" w:rsidRPr="00A05DFC" w:rsidRDefault="001D518E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B25C7" w:rsidRPr="00A05DFC">
        <w:rPr>
          <w:rFonts w:ascii="Times New Roman" w:hAnsi="Times New Roman" w:cs="Times New Roman"/>
          <w:sz w:val="28"/>
          <w:szCs w:val="28"/>
        </w:rPr>
        <w:t>7</w:t>
      </w:r>
      <w:r w:rsidRPr="00A05DFC">
        <w:rPr>
          <w:rFonts w:ascii="Times New Roman" w:hAnsi="Times New Roman" w:cs="Times New Roman"/>
          <w:sz w:val="28"/>
          <w:szCs w:val="28"/>
        </w:rPr>
        <w:t xml:space="preserve"> «Оценка нарушения с точки зрения безопасности» </w:t>
      </w:r>
      <w:r w:rsidR="00CF6CDB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BB2671">
        <w:rPr>
          <w:rFonts w:ascii="Times New Roman" w:hAnsi="Times New Roman" w:cs="Times New Roman"/>
          <w:sz w:val="28"/>
          <w:szCs w:val="28"/>
        </w:rPr>
        <w:t>быть приведен</w:t>
      </w:r>
      <w:r w:rsidR="00CF6CDB">
        <w:rPr>
          <w:rFonts w:ascii="Times New Roman" w:hAnsi="Times New Roman" w:cs="Times New Roman"/>
          <w:sz w:val="28"/>
          <w:szCs w:val="28"/>
        </w:rPr>
        <w:t>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анализ нарушения по возможным радиационным воздействиям на персонал, население и окружающую среду, а также </w:t>
      </w:r>
      <w:r w:rsidR="00CF6CDB" w:rsidRPr="00A05DFC">
        <w:rPr>
          <w:rFonts w:ascii="Times New Roman" w:hAnsi="Times New Roman" w:cs="Times New Roman"/>
          <w:sz w:val="28"/>
          <w:szCs w:val="28"/>
        </w:rPr>
        <w:t>оценк</w:t>
      </w:r>
      <w:r w:rsidR="00CF6CDB">
        <w:rPr>
          <w:rFonts w:ascii="Times New Roman" w:hAnsi="Times New Roman" w:cs="Times New Roman"/>
          <w:sz w:val="28"/>
          <w:szCs w:val="28"/>
        </w:rPr>
        <w:t>а</w:t>
      </w:r>
      <w:r w:rsidR="00CF6CD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факторов, влияющих на безопасность судна.</w:t>
      </w:r>
    </w:p>
    <w:p w:rsidR="001D518E" w:rsidRPr="00A05DFC" w:rsidRDefault="00BB2671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разделе 7 «Оценка нарушения с точки зрения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D518E" w:rsidRPr="00A05DFC">
        <w:rPr>
          <w:rFonts w:ascii="Times New Roman" w:hAnsi="Times New Roman" w:cs="Times New Roman"/>
          <w:sz w:val="28"/>
          <w:szCs w:val="28"/>
        </w:rPr>
        <w:t xml:space="preserve">з перечня всех отказов систем (элементов) и ошибок персонала, приведенного </w:t>
      </w:r>
      <w:r w:rsidR="009441ED">
        <w:rPr>
          <w:rFonts w:ascii="Times New Roman" w:hAnsi="Times New Roman" w:cs="Times New Roman"/>
          <w:sz w:val="28"/>
          <w:szCs w:val="28"/>
        </w:rPr>
        <w:br/>
      </w:r>
      <w:r w:rsidR="001D518E" w:rsidRPr="00A05DFC">
        <w:rPr>
          <w:rFonts w:ascii="Times New Roman" w:hAnsi="Times New Roman" w:cs="Times New Roman"/>
          <w:sz w:val="28"/>
          <w:szCs w:val="28"/>
        </w:rPr>
        <w:t xml:space="preserve">в разделе 4 «Причины нарушения», </w:t>
      </w:r>
      <w:r w:rsidR="001D518E" w:rsidRPr="00775846">
        <w:rPr>
          <w:rFonts w:ascii="Times New Roman" w:hAnsi="Times New Roman" w:cs="Times New Roman"/>
          <w:sz w:val="28"/>
          <w:szCs w:val="28"/>
        </w:rPr>
        <w:t>должны быть выбраны</w:t>
      </w:r>
      <w:r w:rsidR="001D518E" w:rsidRPr="00A05DFC">
        <w:rPr>
          <w:rFonts w:ascii="Times New Roman" w:hAnsi="Times New Roman" w:cs="Times New Roman"/>
          <w:sz w:val="28"/>
          <w:szCs w:val="28"/>
        </w:rPr>
        <w:t xml:space="preserve"> отказы систем (элементов) и </w:t>
      </w:r>
      <w:r w:rsidR="003E5F62" w:rsidRPr="00A05DFC">
        <w:rPr>
          <w:rFonts w:ascii="Times New Roman" w:hAnsi="Times New Roman" w:cs="Times New Roman"/>
          <w:sz w:val="28"/>
          <w:szCs w:val="28"/>
        </w:rPr>
        <w:t xml:space="preserve">ошибки </w:t>
      </w:r>
      <w:r w:rsidR="001D518E" w:rsidRPr="00A05DFC">
        <w:rPr>
          <w:rFonts w:ascii="Times New Roman" w:hAnsi="Times New Roman" w:cs="Times New Roman"/>
          <w:sz w:val="28"/>
          <w:szCs w:val="28"/>
        </w:rPr>
        <w:t xml:space="preserve">персонала, характеризующие нарушение в работе судна. </w:t>
      </w:r>
      <w:r w:rsidR="0004525D" w:rsidRPr="00A05DFC">
        <w:rPr>
          <w:rFonts w:ascii="Times New Roman" w:hAnsi="Times New Roman" w:cs="Times New Roman"/>
          <w:sz w:val="28"/>
          <w:szCs w:val="28"/>
        </w:rPr>
        <w:t>В разделе 7 «Оценка нарушения с точки зрения безопасности»</w:t>
      </w:r>
      <w:r w:rsidR="0004525D">
        <w:rPr>
          <w:rFonts w:ascii="Times New Roman" w:hAnsi="Times New Roman" w:cs="Times New Roman"/>
          <w:sz w:val="28"/>
          <w:szCs w:val="28"/>
        </w:rPr>
        <w:t xml:space="preserve"> в</w:t>
      </w:r>
      <w:r w:rsidR="001D518E" w:rsidRPr="00A05DFC">
        <w:rPr>
          <w:rFonts w:ascii="Times New Roman" w:hAnsi="Times New Roman" w:cs="Times New Roman"/>
          <w:sz w:val="28"/>
          <w:szCs w:val="28"/>
        </w:rPr>
        <w:t xml:space="preserve"> текстовой форме должна быть дана оценка значимости для безопасности каждого выбранного отказа или </w:t>
      </w:r>
      <w:r w:rsidR="00F70479" w:rsidRPr="00A05DFC">
        <w:rPr>
          <w:rFonts w:ascii="Times New Roman" w:hAnsi="Times New Roman" w:cs="Times New Roman"/>
          <w:sz w:val="28"/>
          <w:szCs w:val="28"/>
        </w:rPr>
        <w:t xml:space="preserve">неправильного действия </w:t>
      </w:r>
      <w:r w:rsidR="001D518E" w:rsidRPr="00A05DFC">
        <w:rPr>
          <w:rFonts w:ascii="Times New Roman" w:hAnsi="Times New Roman" w:cs="Times New Roman"/>
          <w:sz w:val="28"/>
          <w:szCs w:val="28"/>
        </w:rPr>
        <w:t>персонала с целью установления, могли ли последствия отказа (ошибки) стать более тяжелыми в реальных и других возможных условиях.</w:t>
      </w:r>
    </w:p>
    <w:p w:rsidR="001D518E" w:rsidRPr="00A05DFC" w:rsidRDefault="00BB2671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разделе 7 «Оценка нарушения с точки зрения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1D518E" w:rsidRPr="00A05DFC">
        <w:rPr>
          <w:rFonts w:ascii="Times New Roman" w:hAnsi="Times New Roman" w:cs="Times New Roman"/>
          <w:sz w:val="28"/>
          <w:szCs w:val="28"/>
        </w:rPr>
        <w:t>олжно быть приведено обоснование уровня нарушения</w:t>
      </w:r>
      <w:r w:rsidR="001D518E" w:rsidRPr="00A05DFC">
        <w:rPr>
          <w:rFonts w:ascii="Times New Roman" w:hAnsi="Times New Roman" w:cs="Times New Roman"/>
          <w:sz w:val="28"/>
          <w:szCs w:val="28"/>
        </w:rPr>
        <w:br/>
        <w:t>по шкале INES.</w:t>
      </w:r>
    </w:p>
    <w:p w:rsidR="001D518E" w:rsidRDefault="00BB5BFA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B25C7" w:rsidRPr="00A05DFC">
        <w:rPr>
          <w:rFonts w:ascii="Times New Roman" w:hAnsi="Times New Roman" w:cs="Times New Roman"/>
          <w:sz w:val="28"/>
          <w:szCs w:val="28"/>
        </w:rPr>
        <w:t xml:space="preserve">8 </w:t>
      </w:r>
      <w:r w:rsidRPr="00A05DFC">
        <w:rPr>
          <w:rFonts w:ascii="Times New Roman" w:hAnsi="Times New Roman" w:cs="Times New Roman"/>
          <w:sz w:val="28"/>
          <w:szCs w:val="28"/>
        </w:rPr>
        <w:t xml:space="preserve">«Недостатки, выявленные при расследовании нарушения» </w:t>
      </w:r>
      <w:r w:rsidR="003E6AF5">
        <w:rPr>
          <w:rFonts w:ascii="Times New Roman" w:hAnsi="Times New Roman" w:cs="Times New Roman"/>
          <w:sz w:val="28"/>
          <w:szCs w:val="28"/>
        </w:rPr>
        <w:t>должны быть приведены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сведения о недостатках, выявленных </w:t>
      </w:r>
      <w:r w:rsidR="00FC6240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в процессе расследования нарушения, к которым относятся </w:t>
      </w:r>
      <w:r w:rsidR="00FC6240" w:rsidRPr="00A05DFC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FC6240">
        <w:rPr>
          <w:rFonts w:ascii="Times New Roman" w:hAnsi="Times New Roman" w:cs="Times New Roman"/>
          <w:sz w:val="28"/>
          <w:szCs w:val="28"/>
        </w:rPr>
        <w:br/>
      </w:r>
      <w:r w:rsidR="00FC6240" w:rsidRPr="00A05DFC">
        <w:rPr>
          <w:rFonts w:ascii="Times New Roman" w:hAnsi="Times New Roman" w:cs="Times New Roman"/>
          <w:sz w:val="28"/>
          <w:szCs w:val="28"/>
        </w:rPr>
        <w:t xml:space="preserve">в ходе работы комиссии </w:t>
      </w:r>
      <w:r w:rsidRPr="00A05DFC">
        <w:rPr>
          <w:rFonts w:ascii="Times New Roman" w:hAnsi="Times New Roman" w:cs="Times New Roman"/>
          <w:sz w:val="28"/>
          <w:szCs w:val="28"/>
        </w:rPr>
        <w:t>недостатки</w:t>
      </w:r>
      <w:r w:rsidR="00FC6240">
        <w:rPr>
          <w:rFonts w:ascii="Times New Roman" w:hAnsi="Times New Roman" w:cs="Times New Roman"/>
          <w:sz w:val="28"/>
          <w:szCs w:val="28"/>
        </w:rPr>
        <w:t xml:space="preserve"> проектной или эксплуатационной документации</w:t>
      </w:r>
      <w:r w:rsidRPr="00A05DFC">
        <w:rPr>
          <w:rFonts w:ascii="Times New Roman" w:hAnsi="Times New Roman" w:cs="Times New Roman"/>
          <w:sz w:val="28"/>
          <w:szCs w:val="28"/>
        </w:rPr>
        <w:t xml:space="preserve">, явления, процессы или состояния, не </w:t>
      </w:r>
      <w:r w:rsidR="00FC6240">
        <w:rPr>
          <w:rFonts w:ascii="Times New Roman" w:hAnsi="Times New Roman" w:cs="Times New Roman"/>
          <w:sz w:val="28"/>
          <w:szCs w:val="28"/>
        </w:rPr>
        <w:t>оказавшие</w:t>
      </w:r>
      <w:r w:rsidR="00FC6240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влияния на расследуемое нарушение, но потенциально способны</w:t>
      </w:r>
      <w:r w:rsidR="00FC6240"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привести к нарушению нормального протекания технологических процессов или </w:t>
      </w:r>
      <w:r w:rsidR="00FC6240" w:rsidRPr="00A05DFC">
        <w:rPr>
          <w:rFonts w:ascii="Times New Roman" w:hAnsi="Times New Roman" w:cs="Times New Roman"/>
          <w:sz w:val="28"/>
          <w:szCs w:val="28"/>
        </w:rPr>
        <w:t>создаю</w:t>
      </w:r>
      <w:r w:rsidR="00FC6240">
        <w:rPr>
          <w:rFonts w:ascii="Times New Roman" w:hAnsi="Times New Roman" w:cs="Times New Roman"/>
          <w:sz w:val="28"/>
          <w:szCs w:val="28"/>
        </w:rPr>
        <w:t>щие</w:t>
      </w:r>
      <w:r w:rsidR="00FC6240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условия для наличия или проявления нарушений.</w:t>
      </w:r>
    </w:p>
    <w:p w:rsidR="001D518E" w:rsidRPr="00A05DFC" w:rsidRDefault="00E20296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8 </w:t>
      </w:r>
      <w:r w:rsidR="003E6AF5" w:rsidRPr="00A05DFC">
        <w:rPr>
          <w:rFonts w:ascii="Times New Roman" w:hAnsi="Times New Roman" w:cs="Times New Roman"/>
          <w:sz w:val="28"/>
          <w:szCs w:val="28"/>
        </w:rPr>
        <w:t>«Недостатки, выявленные при расследовании нарушения»</w:t>
      </w:r>
      <w:r w:rsidR="003E6AF5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должна быть приведена информация о выявленных при расследовании недостатках в части:</w:t>
      </w:r>
    </w:p>
    <w:p w:rsidR="00E20296" w:rsidRPr="00A05DFC" w:rsidRDefault="00E20296" w:rsidP="00E41DB3">
      <w:pPr>
        <w:pStyle w:val="ConsPlusNormal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действий персонала;</w:t>
      </w:r>
    </w:p>
    <w:p w:rsidR="00E20296" w:rsidRPr="00A05DFC" w:rsidRDefault="00E20296" w:rsidP="00E41DB3">
      <w:pPr>
        <w:pStyle w:val="ConsPlusNormal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работы систем и (или) элементов нормальной эксплуатации, важных для безопасности;</w:t>
      </w:r>
    </w:p>
    <w:p w:rsidR="00E20296" w:rsidRPr="00A05DFC" w:rsidRDefault="00E20296" w:rsidP="00E41DB3">
      <w:pPr>
        <w:pStyle w:val="ConsPlusNormal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работы систем и (или) элементов безопасности;</w:t>
      </w:r>
    </w:p>
    <w:p w:rsidR="00E20296" w:rsidRPr="00A05DFC" w:rsidRDefault="00E20296" w:rsidP="00E41DB3">
      <w:pPr>
        <w:pStyle w:val="ConsPlusNormal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технического обслуживания и ремонта;</w:t>
      </w:r>
    </w:p>
    <w:p w:rsidR="00E20296" w:rsidRPr="00A05DFC" w:rsidRDefault="00E20296" w:rsidP="00E41DB3">
      <w:pPr>
        <w:pStyle w:val="ConsPlusNormal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проектной, конструкторской и эксплуатационной документации;</w:t>
      </w:r>
    </w:p>
    <w:p w:rsidR="00E20296" w:rsidRPr="00A05DFC" w:rsidRDefault="00E20296" w:rsidP="00E41DB3">
      <w:pPr>
        <w:pStyle w:val="ConsPlusNormal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организации эксплуатации судна.</w:t>
      </w:r>
    </w:p>
    <w:p w:rsidR="003458AB" w:rsidRPr="00A05DFC" w:rsidRDefault="003458AB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B25C7" w:rsidRPr="00A05DFC">
        <w:rPr>
          <w:rFonts w:ascii="Times New Roman" w:hAnsi="Times New Roman" w:cs="Times New Roman"/>
          <w:sz w:val="28"/>
          <w:szCs w:val="28"/>
        </w:rPr>
        <w:t>9</w:t>
      </w:r>
      <w:r w:rsidRPr="00A05DFC">
        <w:rPr>
          <w:rFonts w:ascii="Times New Roman" w:hAnsi="Times New Roman" w:cs="Times New Roman"/>
          <w:sz w:val="28"/>
          <w:szCs w:val="28"/>
        </w:rPr>
        <w:t xml:space="preserve"> «Корректирующие меры» </w:t>
      </w:r>
      <w:r w:rsidR="002C414A">
        <w:rPr>
          <w:rFonts w:ascii="Times New Roman" w:hAnsi="Times New Roman" w:cs="Times New Roman"/>
          <w:sz w:val="28"/>
          <w:szCs w:val="28"/>
        </w:rPr>
        <w:t>необходимо</w:t>
      </w:r>
      <w:r w:rsidR="002C414A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привести сведения</w:t>
      </w:r>
      <w:r w:rsidR="00CF6CDB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 xml:space="preserve">о корректирующих мероприятиях, </w:t>
      </w:r>
      <w:r w:rsidR="00CF6CDB">
        <w:rPr>
          <w:rFonts w:ascii="Times New Roman" w:hAnsi="Times New Roman" w:cs="Times New Roman"/>
          <w:sz w:val="28"/>
          <w:szCs w:val="28"/>
        </w:rPr>
        <w:t>определ</w:t>
      </w:r>
      <w:r w:rsidR="00A16BA6">
        <w:rPr>
          <w:rFonts w:ascii="Times New Roman" w:hAnsi="Times New Roman" w:cs="Times New Roman"/>
          <w:sz w:val="28"/>
          <w:szCs w:val="28"/>
        </w:rPr>
        <w:t>е</w:t>
      </w:r>
      <w:r w:rsidR="00CF6CDB">
        <w:rPr>
          <w:rFonts w:ascii="Times New Roman" w:hAnsi="Times New Roman" w:cs="Times New Roman"/>
          <w:sz w:val="28"/>
          <w:szCs w:val="28"/>
        </w:rPr>
        <w:t>нных</w:t>
      </w:r>
      <w:r w:rsidR="00CF6CD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комиссией для предотвращения в дальнейшем подобных нарушений.</w:t>
      </w:r>
    </w:p>
    <w:p w:rsidR="003458AB" w:rsidRPr="00A05DFC" w:rsidRDefault="00F72B3E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разделе 9 «Корректирующие меры»</w:t>
      </w:r>
      <w:r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приве</w:t>
      </w:r>
      <w:r>
        <w:rPr>
          <w:rFonts w:ascii="Times New Roman" w:hAnsi="Times New Roman" w:cs="Times New Roman"/>
          <w:sz w:val="28"/>
          <w:szCs w:val="28"/>
        </w:rPr>
        <w:t>дены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458AB" w:rsidRPr="00A05DFC">
        <w:rPr>
          <w:rFonts w:ascii="Times New Roman" w:hAnsi="Times New Roman" w:cs="Times New Roman"/>
          <w:sz w:val="28"/>
          <w:szCs w:val="28"/>
        </w:rPr>
        <w:t>предложен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458AB" w:rsidRPr="00A05DF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58AB" w:rsidRPr="00A05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05DFC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3458AB" w:rsidRPr="00A05DFC">
        <w:rPr>
          <w:rFonts w:ascii="Times New Roman" w:hAnsi="Times New Roman" w:cs="Times New Roman"/>
          <w:sz w:val="28"/>
          <w:szCs w:val="28"/>
        </w:rPr>
        <w:t>соответствующие корректирующие мер</w:t>
      </w:r>
      <w:r w:rsidR="00AF0163">
        <w:rPr>
          <w:rFonts w:ascii="Times New Roman" w:hAnsi="Times New Roman" w:cs="Times New Roman"/>
          <w:sz w:val="28"/>
          <w:szCs w:val="28"/>
        </w:rPr>
        <w:t>оприятия</w:t>
      </w:r>
      <w:r w:rsidR="003458AB" w:rsidRPr="00A05DFC">
        <w:rPr>
          <w:rFonts w:ascii="Times New Roman" w:hAnsi="Times New Roman" w:cs="Times New Roman"/>
          <w:sz w:val="28"/>
          <w:szCs w:val="28"/>
        </w:rPr>
        <w:t xml:space="preserve"> по устранению и предотвращению повторения нарушений по каждой непосредственной и коренной причине отказа (ошибке) персонала, а также по каждому недостатку, выявленному в процессе расследования.</w:t>
      </w:r>
    </w:p>
    <w:p w:rsidR="003458AB" w:rsidRPr="00A05DFC" w:rsidRDefault="00AF0163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F0163">
        <w:rPr>
          <w:rFonts w:ascii="Times New Roman" w:hAnsi="Times New Roman" w:cs="Times New Roman"/>
          <w:sz w:val="28"/>
          <w:szCs w:val="28"/>
        </w:rPr>
        <w:t>Корректирующие меры должны формулироваться таким образом, чтобы были ясны</w:t>
      </w:r>
      <w:r w:rsidR="00F72B3E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458AB" w:rsidRPr="00A05DFC">
        <w:rPr>
          <w:rFonts w:ascii="Times New Roman" w:hAnsi="Times New Roman" w:cs="Times New Roman"/>
          <w:sz w:val="28"/>
          <w:szCs w:val="28"/>
        </w:rPr>
        <w:t>конечные цели</w:t>
      </w:r>
      <w:r w:rsidR="00775B89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3458AB" w:rsidRPr="00A05DFC">
        <w:rPr>
          <w:rFonts w:ascii="Times New Roman" w:hAnsi="Times New Roman" w:cs="Times New Roman"/>
          <w:sz w:val="28"/>
          <w:szCs w:val="28"/>
        </w:rPr>
        <w:t>проведения мероприятий. Корректирующие меры могут быть подлежащими выполнению и рекомендуемыми к выполнению.</w:t>
      </w:r>
    </w:p>
    <w:p w:rsidR="003458AB" w:rsidRPr="00A05DFC" w:rsidRDefault="003458AB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К корректирующим мерам, подлежащим выполнению, относятся мероприятия по восстановлению работоспособности судна, предотвращению возникновения аналогичных нарушений, а также мероприятия по устранению нарушений требований нормативных документов.</w:t>
      </w:r>
    </w:p>
    <w:p w:rsidR="003458AB" w:rsidRPr="00A05DFC" w:rsidRDefault="003458AB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К корректирующим мерам, рекомендуемым к выполнению, относятся мероприятия, которые могут быть проведены организациями, занимающимися конструированием, проектированием, изготовлением, монтажом, наладкой, ремонтом систем (элементов), разработкой документации, или согласованные с этими организациями, а также мероприятия, требующие проведения дополнительных исследований.</w:t>
      </w:r>
    </w:p>
    <w:p w:rsidR="003458AB" w:rsidRPr="00A05DFC" w:rsidRDefault="003458AB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5846">
        <w:rPr>
          <w:rFonts w:ascii="Times New Roman" w:hAnsi="Times New Roman" w:cs="Times New Roman"/>
          <w:sz w:val="28"/>
          <w:szCs w:val="28"/>
        </w:rPr>
        <w:t>Корректирующие</w:t>
      </w:r>
      <w:r w:rsidRPr="00A05DFC">
        <w:rPr>
          <w:rFonts w:ascii="Times New Roman" w:hAnsi="Times New Roman" w:cs="Times New Roman"/>
          <w:spacing w:val="6"/>
          <w:sz w:val="28"/>
          <w:szCs w:val="28"/>
        </w:rPr>
        <w:t xml:space="preserve"> меры, подлежащие выполнению </w:t>
      </w:r>
      <w:r w:rsidRPr="00A05DFC">
        <w:rPr>
          <w:rFonts w:ascii="Times New Roman" w:hAnsi="Times New Roman" w:cs="Times New Roman"/>
          <w:spacing w:val="6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рекомендуемые к выполнению,</w:t>
      </w:r>
      <w:r w:rsidRPr="00A05DFC" w:rsidDel="007D5E98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разрабатываются в части:</w:t>
      </w:r>
    </w:p>
    <w:p w:rsidR="003458AB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ремонта систем и (или) элементов;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замены систем и (или) элементов;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эксплуатации систем и (или) элементов;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конструирования систем и (или) элементов;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проектирования систем и (или) элементов;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изготовления систем и (или) элементов;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монтажа систем и (или) элементов;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наладки систем и (или) элементов;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проектной, конструкторской и эксплуатационной документации</w:t>
      </w:r>
      <w:r w:rsidR="00577C38" w:rsidRPr="00A05DFC">
        <w:rPr>
          <w:rFonts w:ascii="Times New Roman" w:hAnsi="Times New Roman" w:cs="Times New Roman"/>
          <w:sz w:val="28"/>
          <w:szCs w:val="28"/>
        </w:rPr>
        <w:t>;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квалификации персонала;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процедуры выявления и устранения дефектов и повреждений систем </w:t>
      </w:r>
      <w:r w:rsidR="000C66B2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и (или) элементов;</w:t>
      </w:r>
    </w:p>
    <w:p w:rsidR="00100A1A" w:rsidRPr="00A05DFC" w:rsidRDefault="00100A1A" w:rsidP="00E41DB3">
      <w:pPr>
        <w:pStyle w:val="ConsPlusNormal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процедуры устранения выявленных недостатков в подготовке персонала.</w:t>
      </w:r>
    </w:p>
    <w:p w:rsidR="003458AB" w:rsidRPr="00A05DFC" w:rsidRDefault="00AF0163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_Hlk137214883"/>
      <w:r w:rsidRPr="00A05DFC">
        <w:rPr>
          <w:rFonts w:ascii="Times New Roman" w:hAnsi="Times New Roman" w:cs="Times New Roman"/>
          <w:sz w:val="28"/>
          <w:szCs w:val="28"/>
        </w:rPr>
        <w:t>В разделе 9 «Корректирующие меры»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00A1A" w:rsidRPr="00A05DFC">
        <w:rPr>
          <w:rFonts w:ascii="Times New Roman" w:hAnsi="Times New Roman" w:cs="Times New Roman"/>
          <w:sz w:val="28"/>
          <w:szCs w:val="28"/>
        </w:rPr>
        <w:t>о каждому мероприятию должны быть указаны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A1A" w:rsidRPr="00A05DFC">
        <w:rPr>
          <w:rFonts w:ascii="Times New Roman" w:hAnsi="Times New Roman" w:cs="Times New Roman"/>
          <w:sz w:val="28"/>
          <w:szCs w:val="28"/>
        </w:rPr>
        <w:t>и срок его проведения.</w:t>
      </w:r>
      <w:bookmarkEnd w:id="23"/>
    </w:p>
    <w:p w:rsidR="00100A1A" w:rsidRPr="00A05DFC" w:rsidRDefault="00100A1A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10 «Перечень документов, которыми руководствовалась комиссия» </w:t>
      </w:r>
      <w:r w:rsidR="00FD0585" w:rsidRPr="00A05DFC">
        <w:rPr>
          <w:rFonts w:ascii="Times New Roman" w:hAnsi="Times New Roman" w:cs="Times New Roman"/>
          <w:sz w:val="28"/>
          <w:szCs w:val="28"/>
        </w:rPr>
        <w:t>должен быть приведен</w:t>
      </w:r>
      <w:r w:rsidRPr="00A05DFC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775B89" w:rsidRPr="00A05DFC">
        <w:rPr>
          <w:rFonts w:ascii="Times New Roman" w:hAnsi="Times New Roman" w:cs="Times New Roman"/>
          <w:sz w:val="28"/>
          <w:szCs w:val="28"/>
        </w:rPr>
        <w:t>документов по обеспечению безопасности судов и документов, которыми руководствовалась комиссия при проведении расследования нарушения</w:t>
      </w:r>
      <w:r w:rsidRPr="00A05DFC">
        <w:rPr>
          <w:rFonts w:ascii="Times New Roman" w:hAnsi="Times New Roman" w:cs="Times New Roman"/>
          <w:sz w:val="28"/>
          <w:szCs w:val="28"/>
        </w:rPr>
        <w:t>.</w:t>
      </w:r>
    </w:p>
    <w:p w:rsidR="00100A1A" w:rsidRPr="00A05DFC" w:rsidRDefault="00FD0585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D4DC8" w:rsidRPr="00A05DFC">
        <w:rPr>
          <w:rFonts w:ascii="Times New Roman" w:hAnsi="Times New Roman" w:cs="Times New Roman"/>
          <w:sz w:val="28"/>
          <w:szCs w:val="28"/>
        </w:rPr>
        <w:t>11</w:t>
      </w:r>
      <w:r w:rsidRPr="00A05DFC">
        <w:rPr>
          <w:rFonts w:ascii="Times New Roman" w:hAnsi="Times New Roman" w:cs="Times New Roman"/>
          <w:sz w:val="28"/>
          <w:szCs w:val="28"/>
        </w:rPr>
        <w:t xml:space="preserve"> «Приложения» должен быть приведен определенный комиссией перечень приложений к отчету о расследовании.</w:t>
      </w:r>
    </w:p>
    <w:p w:rsidR="00100A1A" w:rsidRPr="00A05DFC" w:rsidRDefault="00FD0585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Представленный к отчету </w:t>
      </w:r>
      <w:r w:rsidR="00FC411E" w:rsidRPr="00A05DFC">
        <w:rPr>
          <w:rFonts w:ascii="Times New Roman" w:hAnsi="Times New Roman" w:cs="Times New Roman"/>
          <w:sz w:val="28"/>
          <w:szCs w:val="28"/>
        </w:rPr>
        <w:t xml:space="preserve">о расследовании </w:t>
      </w:r>
      <w:r w:rsidRPr="00A05DFC">
        <w:rPr>
          <w:rFonts w:ascii="Times New Roman" w:hAnsi="Times New Roman" w:cs="Times New Roman"/>
          <w:sz w:val="28"/>
          <w:szCs w:val="28"/>
        </w:rPr>
        <w:t>перечень приложений должен содержать исчерпывающее обоснование принятых комиссией решений и выводов.</w:t>
      </w:r>
    </w:p>
    <w:p w:rsidR="00FD0585" w:rsidRPr="00A05DFC" w:rsidRDefault="00FD0585" w:rsidP="00775846">
      <w:pPr>
        <w:pStyle w:val="ConsPlusNormal"/>
        <w:numPr>
          <w:ilvl w:val="6"/>
          <w:numId w:val="44"/>
        </w:num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В зависимости от обстоятельств, причин и недостатков, выявленных комиссией, к отчету о расследовании должны быть приложены следующие материалы:</w:t>
      </w:r>
    </w:p>
    <w:p w:rsidR="005547C6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результаты регистрации изменения состояния систем </w:t>
      </w:r>
      <w:r w:rsidR="00FD0585" w:rsidRPr="00A05DFC">
        <w:rPr>
          <w:rFonts w:ascii="Times New Roman" w:hAnsi="Times New Roman" w:cs="Times New Roman"/>
          <w:sz w:val="28"/>
          <w:szCs w:val="28"/>
        </w:rPr>
        <w:t>и (или)</w:t>
      </w:r>
      <w:r w:rsidR="00781927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элементов во время нарушения;</w:t>
      </w:r>
    </w:p>
    <w:p w:rsidR="00781927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результаты обследования радиационной обстановки</w:t>
      </w:r>
      <w:r w:rsidR="00781927" w:rsidRPr="00A05DFC">
        <w:rPr>
          <w:rFonts w:ascii="Times New Roman" w:hAnsi="Times New Roman" w:cs="Times New Roman"/>
          <w:sz w:val="28"/>
          <w:szCs w:val="28"/>
        </w:rPr>
        <w:t>;</w:t>
      </w:r>
    </w:p>
    <w:p w:rsidR="00781927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данные об облучении </w:t>
      </w:r>
      <w:r w:rsidR="00781927" w:rsidRPr="00A05DFC">
        <w:rPr>
          <w:rFonts w:ascii="Times New Roman" w:hAnsi="Times New Roman" w:cs="Times New Roman"/>
          <w:sz w:val="28"/>
          <w:szCs w:val="28"/>
        </w:rPr>
        <w:t>персонала;</w:t>
      </w:r>
    </w:p>
    <w:p w:rsidR="005547C6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медицинские заключения о состоянии здоровья пострадавших </w:t>
      </w:r>
      <w:r w:rsidR="000C66B2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в результате нарушения с радиационными последствиями;</w:t>
      </w:r>
    </w:p>
    <w:p w:rsidR="005547C6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объяснительные записки работников;</w:t>
      </w:r>
    </w:p>
    <w:p w:rsidR="005547C6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технологические и электрические схемы (или их фрагменты), чертежи, эскизы, листы параметров автоматической регистрации, фотографии поврежденных элементов, мест повреждения;</w:t>
      </w:r>
    </w:p>
    <w:p w:rsidR="005547C6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протоколы и акты послеаварийных проверок, результаты металлографических и других исследований, акты вскрытия (разборки) поврежденных систем (элементов);</w:t>
      </w:r>
    </w:p>
    <w:p w:rsidR="005547C6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справки метеостанции о климатических параметрах в районе нахождения судна (при нарушениях из-за внешних воздействий</w:t>
      </w:r>
      <w:r w:rsidR="00781927" w:rsidRPr="00A05DFC">
        <w:rPr>
          <w:rFonts w:ascii="Times New Roman" w:hAnsi="Times New Roman" w:cs="Times New Roman"/>
          <w:sz w:val="28"/>
          <w:szCs w:val="28"/>
        </w:rPr>
        <w:t xml:space="preserve"> природного характера</w:t>
      </w:r>
      <w:r w:rsidRPr="00A05DFC">
        <w:rPr>
          <w:rFonts w:ascii="Times New Roman" w:hAnsi="Times New Roman" w:cs="Times New Roman"/>
          <w:sz w:val="28"/>
          <w:szCs w:val="28"/>
        </w:rPr>
        <w:t>);</w:t>
      </w:r>
    </w:p>
    <w:p w:rsidR="005547C6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материалы, подтверждающие выводы комиссии о причинах нарушения;</w:t>
      </w:r>
    </w:p>
    <w:p w:rsidR="005547C6" w:rsidRPr="00A05DFC" w:rsidRDefault="005547C6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заключения экспертов, привлекавшихся к расследованию нарушения;</w:t>
      </w:r>
    </w:p>
    <w:p w:rsidR="005547C6" w:rsidRPr="00A05DFC" w:rsidRDefault="00781927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данные об отказавшем, поврежденном или дефектном элементе</w:t>
      </w:r>
      <w:r w:rsidR="0085548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93B27" w:rsidRPr="00A05DFC" w:rsidRDefault="00D93B27" w:rsidP="00EC6A3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наименование, обозначение отказавшего элемента согласно спецификации;</w:t>
      </w:r>
    </w:p>
    <w:p w:rsidR="00D93B27" w:rsidRPr="00A05DFC" w:rsidRDefault="00D93B27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краткое описание отказа, повреждения или дефекта;</w:t>
      </w:r>
    </w:p>
    <w:p w:rsidR="00D93B27" w:rsidRPr="00A05DFC" w:rsidRDefault="00D93B27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тип (марка) элемента;</w:t>
      </w:r>
    </w:p>
    <w:p w:rsidR="00D93B27" w:rsidRPr="00A05DFC" w:rsidRDefault="00D93B27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изготовитель элемента, его заводской номер;</w:t>
      </w:r>
    </w:p>
    <w:p w:rsidR="00D93B27" w:rsidRPr="00A05DFC" w:rsidRDefault="00D93B27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присвоенное обозначение элемента на конкретном судне;</w:t>
      </w:r>
    </w:p>
    <w:p w:rsidR="00D93B27" w:rsidRPr="00A05DFC" w:rsidRDefault="00EC6A36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дата изготовления элемента;</w:t>
      </w:r>
    </w:p>
    <w:p w:rsidR="00EC6A36" w:rsidRPr="00A05DFC" w:rsidRDefault="00EC6A36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дата ввода в эксплуатацию элемента;</w:t>
      </w:r>
    </w:p>
    <w:p w:rsidR="00EC6A36" w:rsidRPr="00A05DFC" w:rsidRDefault="00EC6A36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дата отказа элемента;</w:t>
      </w:r>
    </w:p>
    <w:p w:rsidR="00EC6A36" w:rsidRPr="00A05DFC" w:rsidRDefault="00EC6A36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дата проведения и вид последнего (перед нарушением) ремонта элемента;</w:t>
      </w:r>
    </w:p>
    <w:p w:rsidR="00EC6A36" w:rsidRPr="00A05DFC" w:rsidRDefault="00EC6A36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результаты последнего (перед нарушением) осмотра, освидетельствования, испытания элемента, подтверждающего соответствие элемента требованиям нормативных и эксплуатационных документов;</w:t>
      </w:r>
    </w:p>
    <w:p w:rsidR="00EC6A36" w:rsidRPr="00A05DFC" w:rsidRDefault="00EC6A36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остаточный ресурс элемента;</w:t>
      </w:r>
    </w:p>
    <w:p w:rsidR="00EC6A36" w:rsidRPr="00A05DFC" w:rsidRDefault="00EC6A36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наработка с начала эксплуатации;</w:t>
      </w:r>
    </w:p>
    <w:p w:rsidR="00EC6A36" w:rsidRPr="00A05DFC" w:rsidRDefault="00EC6A36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наработка с момента последнего нарушения (</w:t>
      </w:r>
      <w:r w:rsidR="0038376B" w:rsidRPr="00A05DFC">
        <w:rPr>
          <w:rFonts w:ascii="Times New Roman" w:hAnsi="Times New Roman" w:cs="Times New Roman"/>
          <w:sz w:val="28"/>
          <w:szCs w:val="28"/>
        </w:rPr>
        <w:t>в случае если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такое нарушение было ранее);</w:t>
      </w:r>
    </w:p>
    <w:p w:rsidR="00EC6A36" w:rsidRPr="00A05DFC" w:rsidRDefault="00EC6A36" w:rsidP="00D93B2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количество отказов элемента с момента ввода элемента в эксплуатацию</w:t>
      </w:r>
      <w:r w:rsidR="00577C38" w:rsidRPr="00A05DFC">
        <w:rPr>
          <w:rFonts w:ascii="Times New Roman" w:hAnsi="Times New Roman" w:cs="Times New Roman"/>
          <w:sz w:val="28"/>
          <w:szCs w:val="28"/>
        </w:rPr>
        <w:t>;</w:t>
      </w:r>
    </w:p>
    <w:p w:rsidR="00EC6A36" w:rsidRDefault="00EC6A36" w:rsidP="00FA5E4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сведения об имевших место аналогичных отказах, повреждениях или дефектах данного или аналогичного элемента с указанием даты выявления </w:t>
      </w:r>
      <w:r w:rsidR="00775B89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(</w:t>
      </w:r>
      <w:r w:rsidR="0038376B" w:rsidRPr="00A05DFC">
        <w:rPr>
          <w:rFonts w:ascii="Times New Roman" w:hAnsi="Times New Roman" w:cs="Times New Roman"/>
          <w:sz w:val="28"/>
          <w:szCs w:val="28"/>
        </w:rPr>
        <w:t>в случае если</w:t>
      </w:r>
      <w:r w:rsidRPr="00A05DFC">
        <w:rPr>
          <w:rFonts w:ascii="Times New Roman" w:hAnsi="Times New Roman" w:cs="Times New Roman"/>
          <w:sz w:val="28"/>
          <w:szCs w:val="28"/>
        </w:rPr>
        <w:t xml:space="preserve"> такие отказы, нарушения или дефекты были ранее);</w:t>
      </w:r>
    </w:p>
    <w:p w:rsidR="00CF6CDB" w:rsidRPr="00A05DFC" w:rsidRDefault="00CF6CDB" w:rsidP="00FA5E4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9C4" w:rsidRPr="00A05DFC" w:rsidRDefault="00CF6CDB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5547C6" w:rsidRPr="00A05DFC">
        <w:rPr>
          <w:rFonts w:ascii="Times New Roman" w:hAnsi="Times New Roman" w:cs="Times New Roman"/>
          <w:sz w:val="28"/>
          <w:szCs w:val="28"/>
        </w:rPr>
        <w:t xml:space="preserve">о </w:t>
      </w:r>
      <w:r w:rsidR="006369C4" w:rsidRPr="00A05DFC">
        <w:rPr>
          <w:rFonts w:ascii="Times New Roman" w:hAnsi="Times New Roman" w:cs="Times New Roman"/>
          <w:sz w:val="28"/>
          <w:szCs w:val="28"/>
        </w:rPr>
        <w:t>персонале</w:t>
      </w:r>
      <w:r w:rsidR="005547C6" w:rsidRPr="00A05DFC">
        <w:rPr>
          <w:rFonts w:ascii="Times New Roman" w:hAnsi="Times New Roman" w:cs="Times New Roman"/>
          <w:sz w:val="28"/>
          <w:szCs w:val="28"/>
        </w:rPr>
        <w:t xml:space="preserve"> судна, </w:t>
      </w:r>
      <w:r w:rsidR="00775B89" w:rsidRPr="00A05DFC">
        <w:rPr>
          <w:rFonts w:ascii="Times New Roman" w:hAnsi="Times New Roman" w:cs="Times New Roman"/>
          <w:sz w:val="28"/>
          <w:szCs w:val="28"/>
        </w:rPr>
        <w:t xml:space="preserve">допустившего </w:t>
      </w:r>
      <w:r w:rsidR="00451725" w:rsidRPr="00A05DFC">
        <w:rPr>
          <w:rFonts w:ascii="Times New Roman" w:hAnsi="Times New Roman" w:cs="Times New Roman"/>
          <w:sz w:val="28"/>
          <w:szCs w:val="28"/>
        </w:rPr>
        <w:t>ошибки</w:t>
      </w:r>
      <w:r w:rsidR="00EC6A36" w:rsidRPr="00A05DFC">
        <w:rPr>
          <w:rFonts w:ascii="Times New Roman" w:hAnsi="Times New Roman" w:cs="Times New Roman"/>
          <w:sz w:val="28"/>
          <w:szCs w:val="28"/>
        </w:rPr>
        <w:t xml:space="preserve">, </w:t>
      </w:r>
      <w:r w:rsidR="006369C4" w:rsidRPr="00A05DFC">
        <w:rPr>
          <w:rFonts w:ascii="Times New Roman" w:hAnsi="Times New Roman" w:cs="Times New Roman"/>
          <w:sz w:val="28"/>
          <w:szCs w:val="28"/>
        </w:rPr>
        <w:t xml:space="preserve">в </w:t>
      </w:r>
      <w:r w:rsidR="00EC6A36" w:rsidRPr="00A05DFC">
        <w:rPr>
          <w:rFonts w:ascii="Times New Roman" w:hAnsi="Times New Roman" w:cs="Times New Roman"/>
          <w:sz w:val="28"/>
          <w:szCs w:val="28"/>
        </w:rPr>
        <w:t>том числе</w:t>
      </w:r>
      <w:r w:rsidR="006369C4" w:rsidRPr="00A05DFC">
        <w:rPr>
          <w:rFonts w:ascii="Times New Roman" w:hAnsi="Times New Roman" w:cs="Times New Roman"/>
          <w:sz w:val="28"/>
          <w:szCs w:val="28"/>
        </w:rPr>
        <w:t>:</w:t>
      </w:r>
    </w:p>
    <w:p w:rsidR="00EC6A36" w:rsidRPr="00A05DFC" w:rsidRDefault="00EC6A36" w:rsidP="00EC6A3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сведения о занимаемой должности, квалификации (при наличии)</w:t>
      </w:r>
      <w:r w:rsidR="00577C38" w:rsidRPr="00A05DFC">
        <w:rPr>
          <w:rFonts w:ascii="Times New Roman" w:hAnsi="Times New Roman" w:cs="Times New Roman"/>
          <w:sz w:val="28"/>
          <w:szCs w:val="28"/>
        </w:rPr>
        <w:t>;</w:t>
      </w:r>
    </w:p>
    <w:p w:rsidR="00EC6A36" w:rsidRPr="00A05DFC" w:rsidRDefault="00EC6A36" w:rsidP="00EC6A3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сведения об образовании, специальности;</w:t>
      </w:r>
    </w:p>
    <w:p w:rsidR="00EC6A36" w:rsidRPr="00A05DFC" w:rsidRDefault="00EC6A36" w:rsidP="00EC6A3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сведения об общем стаже работы на судне и стаже работы на судне </w:t>
      </w:r>
      <w:r w:rsidR="00BE09E7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в занимаемой должности;</w:t>
      </w:r>
    </w:p>
    <w:p w:rsidR="00EC6A36" w:rsidRPr="00A05DFC" w:rsidRDefault="00EC6A36" w:rsidP="00EC6A3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номер и дата выдачи разрешения Ростехнадзора на право ведения работ </w:t>
      </w:r>
      <w:r w:rsidR="00BE09E7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в области использования атомной энергии;</w:t>
      </w:r>
    </w:p>
    <w:p w:rsidR="00EC6A36" w:rsidRPr="00A05DFC" w:rsidRDefault="00CF6CDB" w:rsidP="00EC6A36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Style w:val="FontStyle15"/>
          <w:color w:val="auto"/>
          <w:sz w:val="28"/>
          <w:szCs w:val="28"/>
        </w:rPr>
      </w:pPr>
      <w:r w:rsidRPr="00A05DFC">
        <w:rPr>
          <w:rStyle w:val="FontStyle15"/>
          <w:color w:val="auto"/>
          <w:sz w:val="28"/>
          <w:szCs w:val="28"/>
        </w:rPr>
        <w:t>копи</w:t>
      </w:r>
      <w:r>
        <w:rPr>
          <w:rStyle w:val="FontStyle15"/>
          <w:color w:val="auto"/>
          <w:sz w:val="28"/>
          <w:szCs w:val="28"/>
        </w:rPr>
        <w:t>я</w:t>
      </w:r>
      <w:r w:rsidRPr="00A05DFC">
        <w:rPr>
          <w:rStyle w:val="FontStyle15"/>
          <w:color w:val="auto"/>
          <w:sz w:val="28"/>
          <w:szCs w:val="28"/>
        </w:rPr>
        <w:t xml:space="preserve"> </w:t>
      </w:r>
      <w:r w:rsidR="00EC6A36" w:rsidRPr="00A05DFC">
        <w:rPr>
          <w:rStyle w:val="FontStyle15"/>
          <w:color w:val="auto"/>
          <w:sz w:val="28"/>
          <w:szCs w:val="28"/>
        </w:rPr>
        <w:t>медицинской справки о профессиональной пригодности</w:t>
      </w:r>
      <w:r w:rsidR="001450D4" w:rsidRPr="00A05DFC">
        <w:rPr>
          <w:rStyle w:val="FontStyle15"/>
          <w:color w:val="auto"/>
          <w:sz w:val="28"/>
          <w:szCs w:val="28"/>
        </w:rPr>
        <w:t>;</w:t>
      </w:r>
    </w:p>
    <w:p w:rsidR="001450D4" w:rsidRPr="00A05DFC" w:rsidRDefault="001450D4" w:rsidP="00FA5E40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Style w:val="FontStyle15"/>
          <w:color w:val="auto"/>
          <w:sz w:val="28"/>
          <w:szCs w:val="28"/>
        </w:rPr>
      </w:pPr>
      <w:r w:rsidRPr="00A05DFC">
        <w:rPr>
          <w:rStyle w:val="FontStyle15"/>
          <w:color w:val="auto"/>
          <w:sz w:val="28"/>
          <w:szCs w:val="28"/>
        </w:rPr>
        <w:t>сведения об участии в противоаварийных тренировках за последние 2 года (количество и темы);</w:t>
      </w:r>
    </w:p>
    <w:p w:rsidR="005547C6" w:rsidRPr="00A05DFC" w:rsidRDefault="006369C4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</w:t>
      </w:r>
      <w:r w:rsidR="005547C6" w:rsidRPr="00A05DFC">
        <w:rPr>
          <w:rFonts w:ascii="Times New Roman" w:hAnsi="Times New Roman" w:cs="Times New Roman"/>
          <w:sz w:val="28"/>
          <w:szCs w:val="28"/>
        </w:rPr>
        <w:t xml:space="preserve">ешение о продлении срока расследования нарушения, </w:t>
      </w:r>
      <w:r w:rsidR="009B2FDE" w:rsidRPr="00A05DFC">
        <w:rPr>
          <w:rFonts w:ascii="Times New Roman" w:hAnsi="Times New Roman" w:cs="Times New Roman"/>
          <w:sz w:val="28"/>
          <w:szCs w:val="28"/>
        </w:rPr>
        <w:t xml:space="preserve">принятое </w:t>
      </w:r>
      <w:r w:rsidR="00D53CD2" w:rsidRPr="00A05DFC">
        <w:rPr>
          <w:rFonts w:ascii="Times New Roman" w:hAnsi="Times New Roman" w:cs="Times New Roman"/>
          <w:sz w:val="28"/>
          <w:szCs w:val="28"/>
        </w:rPr>
        <w:br/>
      </w:r>
      <w:r w:rsidR="009B2FDE" w:rsidRPr="00A05DF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655F63" w:rsidRPr="00A05DFC">
        <w:rPr>
          <w:rFonts w:ascii="Times New Roman" w:hAnsi="Times New Roman" w:cs="Times New Roman"/>
          <w:sz w:val="28"/>
          <w:szCs w:val="28"/>
        </w:rPr>
        <w:t>3</w:t>
      </w:r>
      <w:r w:rsidR="00655F63">
        <w:rPr>
          <w:rFonts w:ascii="Times New Roman" w:hAnsi="Times New Roman" w:cs="Times New Roman"/>
          <w:sz w:val="28"/>
          <w:szCs w:val="28"/>
        </w:rPr>
        <w:t>1</w:t>
      </w:r>
      <w:r w:rsidR="00655F63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="009B2FDE" w:rsidRPr="00A05DFC">
        <w:rPr>
          <w:rFonts w:ascii="Times New Roman" w:hAnsi="Times New Roman" w:cs="Times New Roman"/>
          <w:sz w:val="28"/>
          <w:szCs w:val="28"/>
        </w:rPr>
        <w:t>Положения;</w:t>
      </w:r>
    </w:p>
    <w:p w:rsidR="009B2FDE" w:rsidRPr="00A05DFC" w:rsidRDefault="009B2FDE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план по достижению целей расследования, разработанный </w:t>
      </w:r>
      <w:r w:rsidR="00577C38" w:rsidRPr="00A05DFC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A86433" w:rsidRPr="00A05DFC">
        <w:rPr>
          <w:rFonts w:ascii="Times New Roman" w:hAnsi="Times New Roman" w:cs="Times New Roman"/>
          <w:sz w:val="28"/>
          <w:szCs w:val="28"/>
        </w:rPr>
        <w:t xml:space="preserve">подпункта «в» </w:t>
      </w:r>
      <w:r w:rsidRPr="00A05DFC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511B1D" w:rsidRPr="00A05DFC">
        <w:rPr>
          <w:rFonts w:ascii="Times New Roman" w:hAnsi="Times New Roman" w:cs="Times New Roman"/>
          <w:sz w:val="28"/>
          <w:szCs w:val="28"/>
        </w:rPr>
        <w:t>3</w:t>
      </w:r>
      <w:r w:rsidR="00511B1D">
        <w:rPr>
          <w:rFonts w:ascii="Times New Roman" w:hAnsi="Times New Roman" w:cs="Times New Roman"/>
          <w:sz w:val="28"/>
          <w:szCs w:val="28"/>
        </w:rPr>
        <w:t>3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Положения;</w:t>
      </w:r>
    </w:p>
    <w:p w:rsidR="009B2FDE" w:rsidRPr="00A05DFC" w:rsidRDefault="009B2FDE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решени</w:t>
      </w:r>
      <w:r w:rsidR="00C70B6E" w:rsidRPr="00A05DFC">
        <w:rPr>
          <w:rFonts w:ascii="Times New Roman" w:hAnsi="Times New Roman" w:cs="Times New Roman"/>
          <w:sz w:val="28"/>
          <w:szCs w:val="28"/>
        </w:rPr>
        <w:t>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об отнесении нарушения к иной категории, продолжении или прекращении работы и создании новой комиссии, подготовленные </w:t>
      </w:r>
      <w:r w:rsidR="00BE09E7">
        <w:rPr>
          <w:rFonts w:ascii="Times New Roman" w:hAnsi="Times New Roman" w:cs="Times New Roman"/>
          <w:sz w:val="28"/>
          <w:szCs w:val="28"/>
        </w:rPr>
        <w:br/>
      </w:r>
      <w:r w:rsidRPr="00A05DFC">
        <w:rPr>
          <w:rFonts w:ascii="Times New Roman" w:hAnsi="Times New Roman" w:cs="Times New Roman"/>
          <w:sz w:val="28"/>
          <w:szCs w:val="28"/>
        </w:rPr>
        <w:t>в соответствии с требованиями пункта</w:t>
      </w:r>
      <w:r w:rsidRPr="00A05DFC" w:rsidDel="00AF13F0">
        <w:rPr>
          <w:rFonts w:ascii="Times New Roman" w:hAnsi="Times New Roman" w:cs="Times New Roman"/>
          <w:sz w:val="28"/>
          <w:szCs w:val="28"/>
        </w:rPr>
        <w:t xml:space="preserve"> </w:t>
      </w:r>
      <w:r w:rsidR="00511B1D" w:rsidRPr="00A05DFC">
        <w:rPr>
          <w:rFonts w:ascii="Times New Roman" w:hAnsi="Times New Roman" w:cs="Times New Roman"/>
          <w:sz w:val="28"/>
          <w:szCs w:val="28"/>
        </w:rPr>
        <w:t>4</w:t>
      </w:r>
      <w:r w:rsidR="00511B1D">
        <w:rPr>
          <w:rFonts w:ascii="Times New Roman" w:hAnsi="Times New Roman" w:cs="Times New Roman"/>
          <w:sz w:val="28"/>
          <w:szCs w:val="28"/>
        </w:rPr>
        <w:t>5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Положения;</w:t>
      </w:r>
    </w:p>
    <w:p w:rsidR="005547C6" w:rsidRPr="00A05DFC" w:rsidRDefault="009B2FDE" w:rsidP="00E41DB3">
      <w:pPr>
        <w:pStyle w:val="ConsPlusNormal"/>
        <w:numPr>
          <w:ilvl w:val="0"/>
          <w:numId w:val="2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особые мнения членов комиссии, подготовленные в соответствии</w:t>
      </w:r>
      <w:r w:rsidRPr="00A05DFC">
        <w:rPr>
          <w:rFonts w:ascii="Times New Roman" w:hAnsi="Times New Roman" w:cs="Times New Roman"/>
          <w:sz w:val="28"/>
          <w:szCs w:val="28"/>
        </w:rPr>
        <w:br/>
        <w:t>с требованиями пункта</w:t>
      </w:r>
      <w:r w:rsidRPr="00A05DFC" w:rsidDel="00AF13F0">
        <w:rPr>
          <w:rFonts w:ascii="Times New Roman" w:hAnsi="Times New Roman" w:cs="Times New Roman"/>
          <w:sz w:val="28"/>
          <w:szCs w:val="28"/>
        </w:rPr>
        <w:t xml:space="preserve"> </w:t>
      </w:r>
      <w:r w:rsidR="00511B1D" w:rsidRPr="00A05DFC">
        <w:rPr>
          <w:rFonts w:ascii="Times New Roman" w:hAnsi="Times New Roman" w:cs="Times New Roman"/>
          <w:sz w:val="28"/>
          <w:szCs w:val="28"/>
        </w:rPr>
        <w:t>4</w:t>
      </w:r>
      <w:r w:rsidR="00511B1D">
        <w:rPr>
          <w:rFonts w:ascii="Times New Roman" w:hAnsi="Times New Roman" w:cs="Times New Roman"/>
          <w:sz w:val="28"/>
          <w:szCs w:val="28"/>
        </w:rPr>
        <w:t>7</w:t>
      </w:r>
      <w:r w:rsidR="00511B1D" w:rsidRPr="00A05DFC">
        <w:rPr>
          <w:rFonts w:ascii="Times New Roman" w:hAnsi="Times New Roman" w:cs="Times New Roman"/>
          <w:sz w:val="28"/>
          <w:szCs w:val="28"/>
        </w:rPr>
        <w:t xml:space="preserve"> </w:t>
      </w:r>
      <w:r w:rsidRPr="00A05DFC">
        <w:rPr>
          <w:rFonts w:ascii="Times New Roman" w:hAnsi="Times New Roman" w:cs="Times New Roman"/>
          <w:sz w:val="28"/>
          <w:szCs w:val="28"/>
        </w:rPr>
        <w:t>Положения.</w:t>
      </w:r>
    </w:p>
    <w:p w:rsidR="00CF6CDB" w:rsidRPr="00A05DFC" w:rsidRDefault="00CF6CDB" w:rsidP="00CF6CDB">
      <w:pPr>
        <w:pStyle w:val="ConsPlusNormal"/>
        <w:widowControl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CDB" w:rsidRPr="00A05DFC" w:rsidRDefault="00CF6CDB" w:rsidP="00CF6CDB">
      <w:pPr>
        <w:pStyle w:val="ConsPlusNormal"/>
        <w:widowControl/>
        <w:spacing w:line="360" w:lineRule="auto"/>
        <w:jc w:val="center"/>
        <w:rPr>
          <w:rStyle w:val="FontStyle15"/>
          <w:color w:val="auto"/>
        </w:rPr>
      </w:pPr>
      <w:r w:rsidRPr="00A05DFC">
        <w:rPr>
          <w:rStyle w:val="FontStyle15"/>
          <w:color w:val="auto"/>
        </w:rPr>
        <w:t>_______________</w:t>
      </w:r>
    </w:p>
    <w:p w:rsidR="00CF6CDB" w:rsidRPr="00A05DFC" w:rsidRDefault="00CF6CDB" w:rsidP="005547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8C8" w:rsidRPr="00A05DFC" w:rsidRDefault="00DF68C8" w:rsidP="005547C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br w:type="page"/>
      </w:r>
    </w:p>
    <w:p w:rsidR="00DF68C8" w:rsidRPr="00A05DFC" w:rsidRDefault="00DF68C8" w:rsidP="00DF68C8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Pr="00A05DFC">
        <w:rPr>
          <w:rFonts w:ascii="Times New Roman" w:hAnsi="Times New Roman" w:cs="Times New Roman"/>
          <w:sz w:val="28"/>
          <w:szCs w:val="28"/>
        </w:rPr>
        <w:t xml:space="preserve"> № </w:t>
      </w:r>
      <w:r w:rsidR="00DA5B2C" w:rsidRPr="00A05DFC">
        <w:rPr>
          <w:rFonts w:ascii="Times New Roman" w:hAnsi="Times New Roman" w:cs="Times New Roman"/>
          <w:sz w:val="28"/>
          <w:szCs w:val="28"/>
        </w:rPr>
        <w:t>5</w:t>
      </w:r>
    </w:p>
    <w:p w:rsidR="00DF68C8" w:rsidRPr="00A05DFC" w:rsidRDefault="00DF68C8" w:rsidP="00DF68C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 xml:space="preserve">к федеральным нормам и правилам </w:t>
      </w:r>
      <w:r w:rsidRPr="00A05DFC">
        <w:rPr>
          <w:rFonts w:ascii="Times New Roman" w:hAnsi="Times New Roman" w:cs="Times New Roman"/>
          <w:sz w:val="28"/>
          <w:szCs w:val="28"/>
        </w:rPr>
        <w:br/>
        <w:t xml:space="preserve">в области использования атомной энергии «Положение о порядке расследования </w:t>
      </w:r>
      <w:r w:rsidRPr="00A05DFC">
        <w:rPr>
          <w:rFonts w:ascii="Times New Roman" w:hAnsi="Times New Roman" w:cs="Times New Roman"/>
          <w:sz w:val="28"/>
          <w:szCs w:val="28"/>
        </w:rPr>
        <w:br/>
        <w:t>и учета нарушений в работе судов и других плавсредств с ядерными реакторами и судов атомно-технологического обслуживания», утвержденным приказом Федеральной службы по экологическому, технологическому и атомному надзору</w:t>
      </w:r>
    </w:p>
    <w:p w:rsidR="00DF68C8" w:rsidRPr="00A05DFC" w:rsidRDefault="00DF68C8" w:rsidP="00DF68C8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sz w:val="28"/>
          <w:szCs w:val="28"/>
        </w:rPr>
        <w:t>от «___» _________ 20__ г. № ____</w:t>
      </w:r>
    </w:p>
    <w:p w:rsidR="00DF68C8" w:rsidRPr="00A05DFC" w:rsidRDefault="00DF68C8" w:rsidP="00DF68C8">
      <w:pPr>
        <w:pStyle w:val="ConsPlusNormal"/>
        <w:spacing w:line="360" w:lineRule="auto"/>
        <w:ind w:left="510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547C6" w:rsidRPr="00A05DFC" w:rsidRDefault="00DF68C8" w:rsidP="00DF68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5DFC">
        <w:rPr>
          <w:rFonts w:ascii="Times New Roman" w:hAnsi="Times New Roman" w:cs="Times New Roman"/>
          <w:b/>
          <w:sz w:val="28"/>
          <w:szCs w:val="28"/>
        </w:rPr>
        <w:t xml:space="preserve">Непосредственные и коренные причины отказов систем </w:t>
      </w:r>
      <w:r w:rsidR="001450D4" w:rsidRPr="00A05DFC">
        <w:rPr>
          <w:rFonts w:ascii="Times New Roman" w:hAnsi="Times New Roman" w:cs="Times New Roman"/>
          <w:b/>
          <w:sz w:val="28"/>
          <w:szCs w:val="28"/>
        </w:rPr>
        <w:br/>
        <w:t xml:space="preserve">и (или) </w:t>
      </w:r>
      <w:r w:rsidRPr="00A05DFC">
        <w:rPr>
          <w:rFonts w:ascii="Times New Roman" w:hAnsi="Times New Roman" w:cs="Times New Roman"/>
          <w:b/>
          <w:sz w:val="28"/>
          <w:szCs w:val="28"/>
        </w:rPr>
        <w:t xml:space="preserve">элементов, ошибок персонала </w:t>
      </w:r>
      <w:r w:rsidR="00E00711" w:rsidRPr="00A05DFC">
        <w:rPr>
          <w:rFonts w:ascii="Times New Roman" w:hAnsi="Times New Roman" w:cs="Times New Roman"/>
          <w:b/>
          <w:sz w:val="28"/>
          <w:szCs w:val="28"/>
        </w:rPr>
        <w:t>судна</w:t>
      </w:r>
    </w:p>
    <w:p w:rsidR="00E00711" w:rsidRPr="00A05DFC" w:rsidRDefault="00E00711" w:rsidP="00E00711">
      <w:pPr>
        <w:pStyle w:val="ConsPlusNormal"/>
        <w:widowControl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40" w:type="dxa"/>
          <w:bottom w:w="57" w:type="dxa"/>
          <w:right w:w="40" w:type="dxa"/>
        </w:tblCellMar>
        <w:tblLook w:val="04A0" w:firstRow="1" w:lastRow="0" w:firstColumn="1" w:lastColumn="0" w:noHBand="0" w:noVBand="1"/>
      </w:tblPr>
      <w:tblGrid>
        <w:gridCol w:w="909"/>
        <w:gridCol w:w="8720"/>
      </w:tblGrid>
      <w:tr w:rsidR="00905367" w:rsidRPr="00A05DFC" w:rsidTr="00E00711">
        <w:trPr>
          <w:trHeight w:val="227"/>
          <w:tblHeader/>
        </w:trPr>
        <w:tc>
          <w:tcPr>
            <w:tcW w:w="472" w:type="pct"/>
            <w:shd w:val="clear" w:color="auto" w:fill="auto"/>
          </w:tcPr>
          <w:p w:rsidR="00E00711" w:rsidRPr="00A05DFC" w:rsidRDefault="00E00711" w:rsidP="00E007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528" w:type="pct"/>
            <w:shd w:val="clear" w:color="auto" w:fill="auto"/>
          </w:tcPr>
          <w:p w:rsidR="00E00711" w:rsidRPr="00A05DFC" w:rsidRDefault="00E00711" w:rsidP="00E007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E00711" w:rsidRPr="00A05DFC" w:rsidRDefault="00E00711" w:rsidP="00E007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Непосредственные причины отказов систем </w:t>
            </w:r>
            <w:r w:rsidR="00A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(или) </w:t>
            </w:r>
            <w:r w:rsidR="00F201B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элементов</w:t>
            </w: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, ошибок персонала</w:t>
            </w:r>
          </w:p>
        </w:tc>
      </w:tr>
      <w:tr w:rsidR="00BB35C6" w:rsidRPr="00A05DFC" w:rsidTr="00E00711">
        <w:trPr>
          <w:trHeight w:val="227"/>
        </w:trPr>
        <w:tc>
          <w:tcPr>
            <w:tcW w:w="5000" w:type="pct"/>
            <w:gridSpan w:val="2"/>
          </w:tcPr>
          <w:p w:rsidR="00E00711" w:rsidRPr="00A05DFC" w:rsidRDefault="00E00711" w:rsidP="00E00711">
            <w:pPr>
              <w:pStyle w:val="ConsPlusNonformat"/>
              <w:widowControl/>
              <w:numPr>
                <w:ilvl w:val="6"/>
                <w:numId w:val="6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Неисправности в механической части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Коррозия, эрозия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Износ, неудовлетворительная смазка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Усталость, дефект сварного шва, внутренний дефект материала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N1.4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Перегрузка (превышение допустимых механических напряжений)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N1.5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Вибрация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N1.6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Блокирование, ограничение движения, заклинивание, защемление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N1.7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Деформация, перекос, сдвиг, ложное перемещение, разъединение, ослабление связи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N1.8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Ослабление крепления к фундаменту, строительным конструкциям, разрушение фундамента, строительных конструкций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N1.9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Внешнее механическое воздействие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N1.10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Загрязнение, попадание инородных предметов (в том числе образование шлама, накипи)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N1.11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Разрушение судовых конструкций 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N1.12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Затопление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N1.1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6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Неисправности в электротехнической части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N2.1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Короткое замыкание, искрение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N2.2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Отклонение по напряжению, частоте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N2.3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Плохой контакт, размыкание, обрыв цепи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N2.4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Повреждение заземления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N2.5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Внутреннее повреждение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N2.6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Непредусмотренная связь (перемыкание)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N2.7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Полное обесточивание РУ ЯЭУ судна с ЯР или судна АТО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N2.8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6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Неисправности в контрольно-измерительных системах и электронных компонентах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N3.1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Дефект элементной базы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N3.2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Дефект </w:t>
            </w:r>
            <w:r w:rsidR="00501EAF" w:rsidRPr="00A05DFC">
              <w:rPr>
                <w:rFonts w:ascii="Times New Roman" w:hAnsi="Times New Roman" w:cs="Times New Roman"/>
                <w:sz w:val="24"/>
                <w:szCs w:val="24"/>
              </w:rPr>
              <w:t>программно-технического комплекса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N3.3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компьютерного программного обеспечения, воздействие вредоносных программ (вирусов)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N3.4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Воздействие (в том числе электромагнитный импульс) от других устройств, вызвавшее ложный сигнал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N3.5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6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Внешние воздействия природного и техногенного происхождения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Шторм (ураган), смерч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Землетрясение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Поражение молнией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N4.4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Понижение температуры воздуха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N4.5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Повышение температуры воздуха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N4.6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Воздушная ударная волна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N4.7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Падение летательного аппарата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N4.8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Обледенение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N4.9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Посадка на мель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N4.10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Столкновение с другим судном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N4.11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6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Человеческий фактор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Неправильное, некачественное выполнение технологических операций (ошибки при выполнении переключений, подключений, погрузочно-разгрузочных работ, демонтажных работ)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Неправильное, случайное воздействие на элементы систем защиты и автоматики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Самовольное производство работ, переключений и т. д.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N5.4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Несогласованные действия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N5.5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Установка, ввод в работу непроверенной дефектной аппаратуры, элементов </w:t>
            </w:r>
            <w:r w:rsidRPr="00A05D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A05DF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(с неисправными устройствами, узлами), установка непроектных узлов, деталей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N5.6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контроля, некачественный контроль состояния систем </w:t>
            </w:r>
            <w:r w:rsidR="00A16BA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BA6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элементов и выполняемых технологических операций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N5.7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Преднамеренное вмешательство в работу автоматики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N5.8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Работа без программы, бланка переключений, наряда-допуска, отступление от программы работ, инструкции и других документов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N5.9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Некачественный ремонт, нарушение технологии ремонта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N5.10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Некачественное послеремонтное испытание, обкатка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N5.11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Ошибки при инспекции, техническом обслуживании, испытании или настройке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N5.12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Прочие</w:t>
            </w:r>
          </w:p>
        </w:tc>
      </w:tr>
      <w:tr w:rsidR="00BB35C6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6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Неисправности, связанные с химическими или физическими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характеристиками активной зоны, хранилища ядерного топлива, хранилищ 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br/>
              <w:t>радиоактивных отходов, нарушением водно-химического режима сред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N6.1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Химическое загрязнение, появление отложений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N6.2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Неконтролируемая химическая реакция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N6.3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Отклонения нейтронно-физических параметров активной зоны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N6.4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Недостаточный химический контроль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N6.5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Проблемы с ядерным топливом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N6.6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Необычное поведение материалов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N6.7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6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Неисправности, связанные с гидравлическими/пневматическими системами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N7.1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Гидравлический удар, нештатное давление, перепады давления, превышение давления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N7.2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Прекращение расхода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N7.3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Потеря давления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N7.4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Кавитация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N7.5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Газовая пробка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N7.6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Влага в пневматических системах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N7.7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Вибрация, вызванная потоком жидкости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N7.8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6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N0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Непосредственная причина не определена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N8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Коренные причины отказов систем </w:t>
            </w:r>
            <w:r w:rsidR="00A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или) </w:t>
            </w:r>
            <w:r w:rsidRPr="00A05DF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элементов, ошибок персонала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7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конструирования, проектирования, изготовления,</w:t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br/>
              <w:t>сооружения, монтажа, наладки, ремонта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K1.1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конструирования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K1.2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проектирования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K1.3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изготовления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K1.4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сооружения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K1.5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монтажа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K1.6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наладки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K1.7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ремонта, выполняемого сторонними организациями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7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эксплуатационной документации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K2.1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документации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K2.2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Неправильное или неоднозначное определение положений в эксплуатационной документации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K2.3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Несвоевременное внесение изменения в документацию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7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процедур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K3.1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Недостаток процедуры допуска к работам по устранению дефектов, техническому обслуживанию и (процедуры) контроля проведения этих работ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K3.2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процедур технического обслуживания, ремонта и управления ресурсом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K3.3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 процедур входного контроля оборудования, приемки оборудования </w:t>
            </w:r>
            <w:r w:rsidR="008564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в эксплуатацию после монтажа или ремонта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7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Непринятие необходимых мер или несвоевременное их принятие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K4.1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обеспечению систем рабочими средами, запчастями, узлами, агрегатами, по своевременной замене оборудования, исчерпавшего свой ресурс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K4.2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По изменению схемных решений, конструкции элементов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K4.3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По устранению выявленных недостатков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7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Недостатки подготовки персонала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K5.1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Оперативного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K5.2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Ремонтного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K5.3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Персонала служб, лабораторий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K5.4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Руководящего</w:t>
            </w:r>
          </w:p>
        </w:tc>
      </w:tr>
      <w:tr w:rsidR="00451725" w:rsidRPr="00A05DFC" w:rsidTr="00E00711">
        <w:trPr>
          <w:trHeight w:val="227"/>
        </w:trPr>
        <w:tc>
          <w:tcPr>
            <w:tcW w:w="5000" w:type="pct"/>
            <w:gridSpan w:val="2"/>
          </w:tcPr>
          <w:p w:rsidR="001004D1" w:rsidRPr="00A05DFC" w:rsidRDefault="001004D1" w:rsidP="001004D1">
            <w:pPr>
              <w:pStyle w:val="ConsPlusNonformat"/>
              <w:widowControl/>
              <w:numPr>
                <w:ilvl w:val="6"/>
                <w:numId w:val="7"/>
              </w:num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905367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K0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Коренная причина не определена</w:t>
            </w:r>
          </w:p>
        </w:tc>
      </w:tr>
      <w:tr w:rsidR="001004D1" w:rsidRPr="00A05DFC" w:rsidTr="00E00711">
        <w:trPr>
          <w:trHeight w:val="227"/>
        </w:trPr>
        <w:tc>
          <w:tcPr>
            <w:tcW w:w="472" w:type="pct"/>
          </w:tcPr>
          <w:p w:rsidR="001004D1" w:rsidRPr="00A05DFC" w:rsidRDefault="001004D1" w:rsidP="001004D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4528" w:type="pct"/>
            <w:vAlign w:val="bottom"/>
          </w:tcPr>
          <w:p w:rsidR="001004D1" w:rsidRPr="00A05DFC" w:rsidRDefault="001004D1" w:rsidP="001004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</w:tbl>
    <w:p w:rsidR="00E00711" w:rsidRPr="00A05DFC" w:rsidRDefault="00E00711" w:rsidP="00E00711">
      <w:pPr>
        <w:pStyle w:val="ConsPlusNormal"/>
        <w:widowControl/>
        <w:spacing w:line="360" w:lineRule="auto"/>
        <w:jc w:val="center"/>
        <w:rPr>
          <w:rStyle w:val="FontStyle15"/>
          <w:color w:val="auto"/>
        </w:rPr>
      </w:pPr>
      <w:bookmarkStart w:id="24" w:name="P695"/>
      <w:bookmarkStart w:id="25" w:name="P775"/>
      <w:bookmarkEnd w:id="24"/>
      <w:bookmarkEnd w:id="25"/>
    </w:p>
    <w:p w:rsidR="00E00711" w:rsidRPr="00A05DFC" w:rsidRDefault="00E00711" w:rsidP="00E00711">
      <w:pPr>
        <w:pStyle w:val="ConsPlusNormal"/>
        <w:widowControl/>
        <w:spacing w:line="360" w:lineRule="auto"/>
        <w:jc w:val="center"/>
        <w:rPr>
          <w:rStyle w:val="FontStyle15"/>
          <w:color w:val="auto"/>
        </w:rPr>
      </w:pPr>
    </w:p>
    <w:p w:rsidR="00E00711" w:rsidRPr="00BB35C6" w:rsidRDefault="00E00711" w:rsidP="00E00711">
      <w:pPr>
        <w:spacing w:after="240"/>
        <w:jc w:val="center"/>
      </w:pPr>
      <w:r w:rsidRPr="00A05DFC">
        <w:rPr>
          <w:rStyle w:val="FontStyle15"/>
          <w:color w:val="auto"/>
        </w:rPr>
        <w:t>_______________</w:t>
      </w:r>
    </w:p>
    <w:sectPr w:rsidR="00E00711" w:rsidRPr="00BB35C6" w:rsidSect="00D57FD4">
      <w:headerReference w:type="default" r:id="rId8"/>
      <w:endnotePr>
        <w:numFmt w:val="decimal"/>
      </w:endnotePr>
      <w:pgSz w:w="11906" w:h="16838"/>
      <w:pgMar w:top="1134" w:right="849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DD8" w:rsidRDefault="00191DD8" w:rsidP="00BF4F86">
      <w:pPr>
        <w:spacing w:after="0" w:line="240" w:lineRule="auto"/>
      </w:pPr>
      <w:r>
        <w:separator/>
      </w:r>
    </w:p>
  </w:endnote>
  <w:endnote w:type="continuationSeparator" w:id="0">
    <w:p w:rsidR="00191DD8" w:rsidRDefault="00191DD8" w:rsidP="00B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DD8" w:rsidRDefault="00191DD8" w:rsidP="00BF4F86">
      <w:pPr>
        <w:spacing w:after="0" w:line="240" w:lineRule="auto"/>
      </w:pPr>
      <w:r>
        <w:separator/>
      </w:r>
    </w:p>
  </w:footnote>
  <w:footnote w:type="continuationSeparator" w:id="0">
    <w:p w:rsidR="00191DD8" w:rsidRDefault="00191DD8" w:rsidP="00BF4F86">
      <w:pPr>
        <w:spacing w:after="0" w:line="240" w:lineRule="auto"/>
      </w:pPr>
      <w:r>
        <w:continuationSeparator/>
      </w:r>
    </w:p>
  </w:footnote>
  <w:footnote w:id="1">
    <w:p w:rsidR="000F686B" w:rsidRPr="00385832" w:rsidRDefault="000F686B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385832">
        <w:rPr>
          <w:rFonts w:ascii="Times New Roman" w:hAnsi="Times New Roman" w:cs="Times New Roman"/>
        </w:rPr>
        <w:t xml:space="preserve">Пункт 140 </w:t>
      </w:r>
      <w:r>
        <w:rPr>
          <w:rFonts w:ascii="Times New Roman" w:hAnsi="Times New Roman" w:cs="Times New Roman"/>
        </w:rPr>
        <w:t>НП-022-17.</w:t>
      </w:r>
    </w:p>
  </w:footnote>
  <w:footnote w:id="2">
    <w:p w:rsidR="000F686B" w:rsidRPr="00965AFB" w:rsidRDefault="000F686B" w:rsidP="00965AFB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965AFB">
        <w:rPr>
          <w:rFonts w:ascii="Times New Roman" w:hAnsi="Times New Roman" w:cs="Times New Roman"/>
        </w:rPr>
        <w:t>Часть третья статьи 40 Федерального закона от 21 ноября 1995 г. № 170-ФЗ «Об использовании атомной энергии»</w:t>
      </w:r>
      <w:r>
        <w:rPr>
          <w:rFonts w:ascii="Times New Roman" w:hAnsi="Times New Roman" w:cs="Times New Roman"/>
        </w:rPr>
        <w:t>.</w:t>
      </w:r>
    </w:p>
  </w:footnote>
  <w:footnote w:id="3">
    <w:p w:rsidR="000F686B" w:rsidRPr="00FA5E40" w:rsidRDefault="000F686B" w:rsidP="00FA5E40">
      <w:pPr>
        <w:pStyle w:val="a4"/>
        <w:jc w:val="both"/>
        <w:rPr>
          <w:rFonts w:ascii="Times New Roman" w:hAnsi="Times New Roman" w:cs="Times New Roman"/>
        </w:rPr>
      </w:pPr>
      <w:r w:rsidRPr="00FA5E40">
        <w:rPr>
          <w:rStyle w:val="a6"/>
          <w:rFonts w:ascii="Times New Roman" w:hAnsi="Times New Roman" w:cs="Times New Roman"/>
        </w:rPr>
        <w:footnoteRef/>
      </w:r>
      <w:r w:rsidRPr="00FA5E40">
        <w:rPr>
          <w:rFonts w:ascii="Times New Roman" w:hAnsi="Times New Roman" w:cs="Times New Roman"/>
        </w:rPr>
        <w:t xml:space="preserve"> Пункт 1 статьи 2 Федерального закона от 1 декабря 2007 г. № 317-ФЗ «О Государственной корпорации по атомной энергии «Росатом»;</w:t>
      </w:r>
    </w:p>
  </w:footnote>
  <w:footnote w:id="4">
    <w:p w:rsidR="000F686B" w:rsidRPr="00FA5E40" w:rsidRDefault="000F686B" w:rsidP="00FA5E40">
      <w:pPr>
        <w:pStyle w:val="a4"/>
        <w:jc w:val="both"/>
        <w:rPr>
          <w:rFonts w:ascii="Times New Roman" w:hAnsi="Times New Roman" w:cs="Times New Roman"/>
        </w:rPr>
      </w:pPr>
      <w:r w:rsidRPr="00FA5E40">
        <w:rPr>
          <w:rStyle w:val="a6"/>
          <w:rFonts w:ascii="Times New Roman" w:hAnsi="Times New Roman" w:cs="Times New Roman"/>
        </w:rPr>
        <w:footnoteRef/>
      </w:r>
      <w:r w:rsidRPr="00FA5E40">
        <w:rPr>
          <w:rFonts w:ascii="Times New Roman" w:hAnsi="Times New Roman" w:cs="Times New Roman"/>
        </w:rPr>
        <w:t xml:space="preserve"> Подпункт 4.3.28 пункта 4.3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Федерации, утвержденного постановлением Правительства Российской Федерации от 15 июня 2018 г. № 682;</w:t>
      </w:r>
    </w:p>
  </w:footnote>
  <w:footnote w:id="5">
    <w:p w:rsidR="000F686B" w:rsidRPr="00FA5E40" w:rsidRDefault="000F686B" w:rsidP="00FA5E40">
      <w:pPr>
        <w:pStyle w:val="a4"/>
        <w:jc w:val="both"/>
        <w:rPr>
          <w:rFonts w:ascii="Times New Roman" w:hAnsi="Times New Roman" w:cs="Times New Roman"/>
        </w:rPr>
      </w:pPr>
      <w:r w:rsidRPr="00FA5E40">
        <w:rPr>
          <w:rStyle w:val="a6"/>
          <w:rFonts w:ascii="Times New Roman" w:hAnsi="Times New Roman" w:cs="Times New Roman"/>
        </w:rPr>
        <w:footnoteRef/>
      </w:r>
      <w:r w:rsidRPr="00FA5E40">
        <w:rPr>
          <w:rFonts w:ascii="Times New Roman" w:hAnsi="Times New Roman" w:cs="Times New Roman"/>
        </w:rPr>
        <w:t xml:space="preserve"> Подпункт 5.8.5 пункта 5.8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№ 438.</w:t>
      </w:r>
    </w:p>
  </w:footnote>
  <w:footnote w:id="6">
    <w:p w:rsidR="000F686B" w:rsidRPr="00FA5E40" w:rsidRDefault="000F686B" w:rsidP="00856D33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FA5E40">
        <w:rPr>
          <w:rFonts w:ascii="Times New Roman" w:hAnsi="Times New Roman" w:cs="Times New Roman"/>
        </w:rPr>
        <w:t xml:space="preserve">Часть четвертая статьи 6 Федерального закона от 21 ноября </w:t>
      </w:r>
      <w:r>
        <w:rPr>
          <w:rFonts w:ascii="Times New Roman" w:hAnsi="Times New Roman" w:cs="Times New Roman"/>
        </w:rPr>
        <w:t>1995</w:t>
      </w:r>
      <w:r w:rsidRPr="00FA5E40">
        <w:rPr>
          <w:rFonts w:ascii="Times New Roman" w:hAnsi="Times New Roman" w:cs="Times New Roman"/>
        </w:rPr>
        <w:t xml:space="preserve"> г. № 170-ФЗ «Об использовании атомной энергии»</w:t>
      </w:r>
      <w:r>
        <w:rPr>
          <w:rFonts w:ascii="Times New Roman" w:hAnsi="Times New Roman" w:cs="Times New Roman"/>
        </w:rPr>
        <w:t xml:space="preserve">, </w:t>
      </w:r>
      <w:r w:rsidRPr="00856D33">
        <w:rPr>
          <w:rFonts w:ascii="Times New Roman" w:hAnsi="Times New Roman" w:cs="Times New Roman"/>
        </w:rPr>
        <w:t xml:space="preserve">раздел III государственной программы Российской Федерации «Развитие атомного энергопромышленного комплекса», утвержденной постановлением Правительства Российской Федерации </w:t>
      </w:r>
      <w:r>
        <w:rPr>
          <w:rFonts w:ascii="Times New Roman" w:hAnsi="Times New Roman" w:cs="Times New Roman"/>
        </w:rPr>
        <w:br/>
      </w:r>
      <w:r w:rsidRPr="00856D33">
        <w:rPr>
          <w:rFonts w:ascii="Times New Roman" w:hAnsi="Times New Roman" w:cs="Times New Roman"/>
        </w:rPr>
        <w:t>от 2 июня 2014 г. № 506-12.</w:t>
      </w:r>
    </w:p>
  </w:footnote>
  <w:footnote w:id="7">
    <w:p w:rsidR="000F686B" w:rsidRPr="00965AFB" w:rsidRDefault="000F686B" w:rsidP="00965AFB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965AFB">
        <w:rPr>
          <w:rFonts w:ascii="Times New Roman" w:hAnsi="Times New Roman" w:cs="Times New Roman"/>
        </w:rPr>
        <w:t xml:space="preserve">Абзац третий пункта 2 статьи 46 Федерального закона от 30 марта 1999 г. № 52-ФЗ </w:t>
      </w:r>
      <w:r w:rsidRPr="00965AFB">
        <w:rPr>
          <w:rFonts w:ascii="Times New Roman" w:hAnsi="Times New Roman" w:cs="Times New Roman"/>
        </w:rPr>
        <w:br/>
        <w:t>«О санитарно-эпидемиологическом благополучии населения»</w:t>
      </w:r>
      <w:r>
        <w:rPr>
          <w:rFonts w:ascii="Times New Roman" w:hAnsi="Times New Roman" w:cs="Times New Roman"/>
        </w:rPr>
        <w:t>,</w:t>
      </w:r>
      <w:r w:rsidRPr="00E126FB">
        <w:rPr>
          <w:rFonts w:ascii="Times New Roman" w:hAnsi="Times New Roman" w:cs="Times New Roman"/>
        </w:rPr>
        <w:t xml:space="preserve"> </w:t>
      </w:r>
      <w:r w:rsidRPr="0085580E">
        <w:rPr>
          <w:rFonts w:ascii="Times New Roman" w:hAnsi="Times New Roman" w:cs="Times New Roman"/>
        </w:rPr>
        <w:t xml:space="preserve">подпункт «б» пункта 4 «Положения </w:t>
      </w:r>
      <w:r w:rsidRPr="0085580E">
        <w:rPr>
          <w:rFonts w:ascii="Times New Roman" w:hAnsi="Times New Roman" w:cs="Times New Roman"/>
        </w:rPr>
        <w:br/>
        <w:t>о федеральном государственном санитарно-эпидемиологическом контроле (надзоре)», утвержденного постановлением Правительства Российской Федерации от 30 июня 2021</w:t>
      </w:r>
      <w:r>
        <w:rPr>
          <w:rFonts w:ascii="Times New Roman" w:hAnsi="Times New Roman" w:cs="Times New Roman"/>
        </w:rPr>
        <w:t xml:space="preserve"> </w:t>
      </w:r>
      <w:r w:rsidRPr="0085580E">
        <w:rPr>
          <w:rFonts w:ascii="Times New Roman" w:hAnsi="Times New Roman" w:cs="Times New Roman"/>
        </w:rPr>
        <w:t xml:space="preserve">г. № 1100 (действует </w:t>
      </w:r>
      <w:r>
        <w:rPr>
          <w:rFonts w:ascii="Times New Roman" w:hAnsi="Times New Roman" w:cs="Times New Roman"/>
        </w:rPr>
        <w:br/>
      </w:r>
      <w:r w:rsidRPr="0085580E">
        <w:rPr>
          <w:rFonts w:ascii="Times New Roman" w:hAnsi="Times New Roman" w:cs="Times New Roman"/>
        </w:rPr>
        <w:t>до 1 сентября 2025 г.)</w:t>
      </w:r>
      <w:r w:rsidRPr="00965AFB">
        <w:rPr>
          <w:rFonts w:ascii="Times New Roman" w:hAnsi="Times New Roman" w:cs="Times New Roman"/>
        </w:rPr>
        <w:t>.</w:t>
      </w:r>
    </w:p>
  </w:footnote>
  <w:footnote w:id="8">
    <w:p w:rsidR="000F686B" w:rsidRDefault="000F686B" w:rsidP="00FA5E4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335415">
        <w:rPr>
          <w:rFonts w:ascii="Times New Roman" w:hAnsi="Times New Roman" w:cs="Times New Roman"/>
        </w:rPr>
        <w:t xml:space="preserve">Абзац первый пункта 4 «Положения о единой государственной системе предупреждения и ликвидации чрезвычайных ситуаций», утвержденного постановлением Правительства Российской Федерации </w:t>
      </w:r>
      <w:r>
        <w:rPr>
          <w:rFonts w:ascii="Times New Roman" w:hAnsi="Times New Roman" w:cs="Times New Roman"/>
        </w:rPr>
        <w:br/>
      </w:r>
      <w:r w:rsidRPr="00335415">
        <w:rPr>
          <w:rFonts w:ascii="Times New Roman" w:hAnsi="Times New Roman" w:cs="Times New Roman"/>
        </w:rPr>
        <w:t>от 30 декабря 2003 г. № 794</w:t>
      </w:r>
      <w:r>
        <w:rPr>
          <w:rFonts w:ascii="Times New Roman" w:hAnsi="Times New Roman" w:cs="Times New Roman"/>
        </w:rPr>
        <w:t>;</w:t>
      </w:r>
      <w:r w:rsidRPr="00335415">
        <w:rPr>
          <w:rFonts w:ascii="Times New Roman" w:hAnsi="Times New Roman" w:cs="Times New Roman"/>
        </w:rPr>
        <w:t xml:space="preserve"> «Перечень сил и средств постоянной готовности федерального уровня единой государственной системы предупреждения и ликвидации чрезвычайных ситуаций», утвержденный постановлением Правительства Российской Федерации от 8 ноября 2013 г. № 1007</w:t>
      </w:r>
      <w:r>
        <w:t>;</w:t>
      </w:r>
      <w:r>
        <w:rPr>
          <w:rFonts w:ascii="Times New Roman" w:hAnsi="Times New Roman" w:cs="Times New Roman"/>
        </w:rPr>
        <w:t xml:space="preserve"> а</w:t>
      </w:r>
      <w:r w:rsidRPr="00FA5E40">
        <w:rPr>
          <w:rFonts w:ascii="Times New Roman" w:hAnsi="Times New Roman" w:cs="Times New Roman"/>
        </w:rPr>
        <w:t xml:space="preserve">бзац второй пункта 16 Положения о функциональной подсистеме предупреждения и ликвидации чрезвычайных ситуаций </w:t>
      </w:r>
      <w:r>
        <w:rPr>
          <w:rFonts w:ascii="Times New Roman" w:hAnsi="Times New Roman" w:cs="Times New Roman"/>
        </w:rPr>
        <w:br/>
      </w:r>
      <w:r w:rsidRPr="00FA5E40">
        <w:rPr>
          <w:rFonts w:ascii="Times New Roman" w:hAnsi="Times New Roman" w:cs="Times New Roman"/>
        </w:rPr>
        <w:t xml:space="preserve">в организациях (на объектах), находящихся в ведении и входящих в сферу деятельности </w:t>
      </w:r>
      <w:r>
        <w:rPr>
          <w:rFonts w:ascii="Times New Roman" w:hAnsi="Times New Roman" w:cs="Times New Roman"/>
        </w:rPr>
        <w:br/>
      </w:r>
      <w:r w:rsidRPr="00FA5E40">
        <w:rPr>
          <w:rFonts w:ascii="Times New Roman" w:hAnsi="Times New Roman" w:cs="Times New Roman"/>
        </w:rPr>
        <w:t xml:space="preserve">Госкорпорации «Росатом», единой государственной системы предупреждения и ликвидации чрезвычайных ситуаций, утвержденного приказом Государственной корпорации по атомной энергии «Росатом» </w:t>
      </w:r>
      <w:r>
        <w:rPr>
          <w:rFonts w:ascii="Times New Roman" w:hAnsi="Times New Roman" w:cs="Times New Roman"/>
        </w:rPr>
        <w:br/>
      </w:r>
      <w:r w:rsidRPr="00FA5E40">
        <w:rPr>
          <w:rFonts w:ascii="Times New Roman" w:hAnsi="Times New Roman" w:cs="Times New Roman"/>
        </w:rPr>
        <w:t xml:space="preserve">от 9 декабря 2021 г. № 1/16-НПА (зарегистрирован </w:t>
      </w:r>
      <w:r>
        <w:rPr>
          <w:rFonts w:ascii="Times New Roman" w:hAnsi="Times New Roman" w:cs="Times New Roman"/>
        </w:rPr>
        <w:t>Министерством юстиции Российской Федерации</w:t>
      </w:r>
      <w:r w:rsidRPr="00FA5E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A5E40">
        <w:rPr>
          <w:rFonts w:ascii="Times New Roman" w:hAnsi="Times New Roman" w:cs="Times New Roman"/>
        </w:rPr>
        <w:t>28 марта 2022 г., регистрационный № 67943)</w:t>
      </w:r>
      <w:r>
        <w:rPr>
          <w:rFonts w:ascii="Times New Roman" w:hAnsi="Times New Roman" w:cs="Times New Roman"/>
        </w:rPr>
        <w:t>.</w:t>
      </w:r>
    </w:p>
  </w:footnote>
  <w:footnote w:id="9">
    <w:p w:rsidR="000F686B" w:rsidRPr="00452742" w:rsidRDefault="000F686B" w:rsidP="003775FF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452742">
        <w:rPr>
          <w:rFonts w:ascii="Times New Roman" w:hAnsi="Times New Roman" w:cs="Times New Roman"/>
        </w:rPr>
        <w:t xml:space="preserve">Абзац сорок третий пункта 2 Правил физической защиты ядерных материалов, ядерных установок и пунктов </w:t>
      </w:r>
      <w:r w:rsidRPr="00452742">
        <w:rPr>
          <w:rFonts w:ascii="Times New Roman" w:hAnsi="Times New Roman" w:cs="Times New Roman"/>
        </w:rPr>
        <w:br/>
        <w:t xml:space="preserve">хранения ядерных материалов, утвержденных постановлением Правительства Российской Федерации </w:t>
      </w:r>
      <w:r w:rsidRPr="00452742">
        <w:rPr>
          <w:rFonts w:ascii="Times New Roman" w:hAnsi="Times New Roman" w:cs="Times New Roman"/>
        </w:rPr>
        <w:br/>
        <w:t>от 19 июля 2007 г. № 456.</w:t>
      </w:r>
    </w:p>
    <w:p w:rsidR="000F686B" w:rsidRDefault="000F686B">
      <w:pPr>
        <w:pStyle w:val="a4"/>
      </w:pPr>
    </w:p>
  </w:footnote>
  <w:footnote w:id="10">
    <w:p w:rsidR="000F686B" w:rsidRPr="00965AFB" w:rsidRDefault="000F686B" w:rsidP="00965AFB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965AFB">
        <w:rPr>
          <w:rFonts w:ascii="Times New Roman" w:hAnsi="Times New Roman" w:cs="Times New Roman"/>
        </w:rPr>
        <w:t xml:space="preserve">Абзац </w:t>
      </w:r>
      <w:r>
        <w:rPr>
          <w:rFonts w:ascii="Times New Roman" w:hAnsi="Times New Roman" w:cs="Times New Roman"/>
        </w:rPr>
        <w:t xml:space="preserve">второй подпункта «в» пункта 17 Положения о функциональной подсистеме контроля за ядерно- </w:t>
      </w:r>
      <w:r>
        <w:rPr>
          <w:rFonts w:ascii="Times New Roman" w:hAnsi="Times New Roman" w:cs="Times New Roman"/>
        </w:rPr>
        <w:br/>
        <w:t xml:space="preserve">и радиационно опасными объектами единой государственной системы предупреждения и ликвидации чрезвычайных ситуаций, утвержденного приказом Федеральной службы по экологическому, технологическому и атомному надзору от 28 июня 2021 г. № 236 </w:t>
      </w:r>
      <w:r w:rsidRPr="00FA5E40">
        <w:rPr>
          <w:rFonts w:ascii="Times New Roman" w:hAnsi="Times New Roman" w:cs="Times New Roman"/>
        </w:rPr>
        <w:t xml:space="preserve">(зарегистрирован </w:t>
      </w:r>
      <w:r>
        <w:rPr>
          <w:rFonts w:ascii="Times New Roman" w:hAnsi="Times New Roman" w:cs="Times New Roman"/>
        </w:rPr>
        <w:t>Министерством юстиции Российской Федерации</w:t>
      </w:r>
      <w:r w:rsidRPr="00FA5E40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0</w:t>
      </w:r>
      <w:r w:rsidRPr="00FA5E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декабря</w:t>
      </w:r>
      <w:r w:rsidRPr="00FA5E4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1</w:t>
      </w:r>
      <w:r w:rsidRPr="00FA5E40">
        <w:rPr>
          <w:rFonts w:ascii="Times New Roman" w:hAnsi="Times New Roman" w:cs="Times New Roman"/>
        </w:rPr>
        <w:t xml:space="preserve"> г., регистрационный № </w:t>
      </w:r>
      <w:r>
        <w:rPr>
          <w:rFonts w:ascii="Times New Roman" w:hAnsi="Times New Roman" w:cs="Times New Roman"/>
        </w:rPr>
        <w:t>66445</w:t>
      </w:r>
      <w:r w:rsidRPr="00FA5E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3670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686B" w:rsidRPr="00D57FD4" w:rsidRDefault="000F686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7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7F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7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D57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F686B" w:rsidRDefault="000F68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E03"/>
    <w:multiLevelType w:val="hybridMultilevel"/>
    <w:tmpl w:val="F274FAC0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835198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FC7CEE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F395E"/>
    <w:multiLevelType w:val="hybridMultilevel"/>
    <w:tmpl w:val="BAA019F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A004C44"/>
    <w:multiLevelType w:val="hybridMultilevel"/>
    <w:tmpl w:val="27ECF826"/>
    <w:lvl w:ilvl="0" w:tplc="56EE38B6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012E"/>
    <w:multiLevelType w:val="multilevel"/>
    <w:tmpl w:val="8A36B1DE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6" w15:restartNumberingAfterBreak="0">
    <w:nsid w:val="123C3B96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210113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550F46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C23908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C113F3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C75584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4B15D3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B454BD"/>
    <w:multiLevelType w:val="multilevel"/>
    <w:tmpl w:val="6AFCC52A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4" w15:restartNumberingAfterBreak="0">
    <w:nsid w:val="2CE46618"/>
    <w:multiLevelType w:val="hybridMultilevel"/>
    <w:tmpl w:val="F274FAC0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7F4614"/>
    <w:multiLevelType w:val="hybridMultilevel"/>
    <w:tmpl w:val="5218EEFC"/>
    <w:lvl w:ilvl="0" w:tplc="22D4901E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43370"/>
    <w:multiLevelType w:val="hybridMultilevel"/>
    <w:tmpl w:val="FDBE1D60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5D5DFE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F92F7E"/>
    <w:multiLevelType w:val="hybridMultilevel"/>
    <w:tmpl w:val="1AC44834"/>
    <w:lvl w:ilvl="0" w:tplc="243A0CD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3871189"/>
    <w:multiLevelType w:val="hybridMultilevel"/>
    <w:tmpl w:val="BAA019F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46E1AE2"/>
    <w:multiLevelType w:val="hybridMultilevel"/>
    <w:tmpl w:val="F274FAC0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2A78A0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D73EA4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9F1821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C825C6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B9139A0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1A34FA"/>
    <w:multiLevelType w:val="hybridMultilevel"/>
    <w:tmpl w:val="E51AC01A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746B1E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4E3DAE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47B3F3B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D95D95"/>
    <w:multiLevelType w:val="multilevel"/>
    <w:tmpl w:val="CF8013B0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31" w15:restartNumberingAfterBreak="0">
    <w:nsid w:val="5534731A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5C6BF1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5A5646C"/>
    <w:multiLevelType w:val="multilevel"/>
    <w:tmpl w:val="6AFCC52A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34" w15:restartNumberingAfterBreak="0">
    <w:nsid w:val="5E2504FC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E996D5D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25A5D10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E516402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EF20E9B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E51B65"/>
    <w:multiLevelType w:val="hybridMultilevel"/>
    <w:tmpl w:val="811A341C"/>
    <w:lvl w:ilvl="0" w:tplc="C9B830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7827786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8EA7F7D"/>
    <w:multiLevelType w:val="hybridMultilevel"/>
    <w:tmpl w:val="47C6ED1E"/>
    <w:lvl w:ilvl="0" w:tplc="9A4271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9480FA1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EC0528C"/>
    <w:multiLevelType w:val="hybridMultilevel"/>
    <w:tmpl w:val="F75641B4"/>
    <w:lvl w:ilvl="0" w:tplc="6A3E2F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41"/>
  </w:num>
  <w:num w:numId="5">
    <w:abstractNumId w:val="39"/>
  </w:num>
  <w:num w:numId="6">
    <w:abstractNumId w:val="13"/>
  </w:num>
  <w:num w:numId="7">
    <w:abstractNumId w:val="33"/>
  </w:num>
  <w:num w:numId="8">
    <w:abstractNumId w:val="10"/>
  </w:num>
  <w:num w:numId="9">
    <w:abstractNumId w:val="6"/>
  </w:num>
  <w:num w:numId="10">
    <w:abstractNumId w:val="14"/>
  </w:num>
  <w:num w:numId="11">
    <w:abstractNumId w:val="38"/>
  </w:num>
  <w:num w:numId="12">
    <w:abstractNumId w:val="9"/>
  </w:num>
  <w:num w:numId="13">
    <w:abstractNumId w:val="21"/>
  </w:num>
  <w:num w:numId="14">
    <w:abstractNumId w:val="36"/>
  </w:num>
  <w:num w:numId="15">
    <w:abstractNumId w:val="40"/>
  </w:num>
  <w:num w:numId="16">
    <w:abstractNumId w:val="7"/>
  </w:num>
  <w:num w:numId="17">
    <w:abstractNumId w:val="32"/>
  </w:num>
  <w:num w:numId="18">
    <w:abstractNumId w:val="24"/>
  </w:num>
  <w:num w:numId="19">
    <w:abstractNumId w:val="23"/>
  </w:num>
  <w:num w:numId="20">
    <w:abstractNumId w:val="22"/>
  </w:num>
  <w:num w:numId="21">
    <w:abstractNumId w:val="34"/>
  </w:num>
  <w:num w:numId="22">
    <w:abstractNumId w:val="31"/>
  </w:num>
  <w:num w:numId="23">
    <w:abstractNumId w:val="37"/>
  </w:num>
  <w:num w:numId="24">
    <w:abstractNumId w:val="35"/>
  </w:num>
  <w:num w:numId="25">
    <w:abstractNumId w:val="29"/>
  </w:num>
  <w:num w:numId="26">
    <w:abstractNumId w:val="2"/>
  </w:num>
  <w:num w:numId="27">
    <w:abstractNumId w:val="8"/>
  </w:num>
  <w:num w:numId="28">
    <w:abstractNumId w:val="17"/>
  </w:num>
  <w:num w:numId="29">
    <w:abstractNumId w:val="12"/>
  </w:num>
  <w:num w:numId="30">
    <w:abstractNumId w:val="25"/>
  </w:num>
  <w:num w:numId="31">
    <w:abstractNumId w:val="26"/>
  </w:num>
  <w:num w:numId="32">
    <w:abstractNumId w:val="28"/>
  </w:num>
  <w:num w:numId="33">
    <w:abstractNumId w:val="42"/>
  </w:num>
  <w:num w:numId="34">
    <w:abstractNumId w:val="11"/>
  </w:num>
  <w:num w:numId="35">
    <w:abstractNumId w:val="3"/>
  </w:num>
  <w:num w:numId="36">
    <w:abstractNumId w:val="15"/>
  </w:num>
  <w:num w:numId="37">
    <w:abstractNumId w:val="4"/>
  </w:num>
  <w:num w:numId="38">
    <w:abstractNumId w:val="0"/>
  </w:num>
  <w:num w:numId="39">
    <w:abstractNumId w:val="30"/>
  </w:num>
  <w:num w:numId="40">
    <w:abstractNumId w:val="20"/>
  </w:num>
  <w:num w:numId="41">
    <w:abstractNumId w:val="1"/>
  </w:num>
  <w:num w:numId="42">
    <w:abstractNumId w:val="43"/>
  </w:num>
  <w:num w:numId="43">
    <w:abstractNumId w:val="27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2B"/>
    <w:rsid w:val="00006BE4"/>
    <w:rsid w:val="00007060"/>
    <w:rsid w:val="00013248"/>
    <w:rsid w:val="00014E2A"/>
    <w:rsid w:val="000219BE"/>
    <w:rsid w:val="00021CF0"/>
    <w:rsid w:val="00025EB6"/>
    <w:rsid w:val="0003429B"/>
    <w:rsid w:val="0004525D"/>
    <w:rsid w:val="00045D69"/>
    <w:rsid w:val="000471DC"/>
    <w:rsid w:val="00051822"/>
    <w:rsid w:val="0006271B"/>
    <w:rsid w:val="000743C7"/>
    <w:rsid w:val="00097741"/>
    <w:rsid w:val="000A272C"/>
    <w:rsid w:val="000A30A6"/>
    <w:rsid w:val="000A6EC9"/>
    <w:rsid w:val="000A72D2"/>
    <w:rsid w:val="000B3985"/>
    <w:rsid w:val="000C0A70"/>
    <w:rsid w:val="000C14E6"/>
    <w:rsid w:val="000C222F"/>
    <w:rsid w:val="000C66B2"/>
    <w:rsid w:val="000D090B"/>
    <w:rsid w:val="000D365B"/>
    <w:rsid w:val="000E1FE4"/>
    <w:rsid w:val="000E31EC"/>
    <w:rsid w:val="000E4A29"/>
    <w:rsid w:val="000E531B"/>
    <w:rsid w:val="000F49E5"/>
    <w:rsid w:val="000F686B"/>
    <w:rsid w:val="000F7F1F"/>
    <w:rsid w:val="001004D1"/>
    <w:rsid w:val="00100A1A"/>
    <w:rsid w:val="0010279D"/>
    <w:rsid w:val="00107D35"/>
    <w:rsid w:val="00135E2B"/>
    <w:rsid w:val="00137984"/>
    <w:rsid w:val="001436B7"/>
    <w:rsid w:val="001450D4"/>
    <w:rsid w:val="0014594B"/>
    <w:rsid w:val="00157987"/>
    <w:rsid w:val="00173FEC"/>
    <w:rsid w:val="00175D78"/>
    <w:rsid w:val="001770EE"/>
    <w:rsid w:val="001847DB"/>
    <w:rsid w:val="00186FED"/>
    <w:rsid w:val="0019143E"/>
    <w:rsid w:val="00191DD8"/>
    <w:rsid w:val="0019330F"/>
    <w:rsid w:val="001946F7"/>
    <w:rsid w:val="001967FC"/>
    <w:rsid w:val="001A5D16"/>
    <w:rsid w:val="001B52E7"/>
    <w:rsid w:val="001D0462"/>
    <w:rsid w:val="001D3C5A"/>
    <w:rsid w:val="001D518E"/>
    <w:rsid w:val="001D585F"/>
    <w:rsid w:val="001E026F"/>
    <w:rsid w:val="001E16C1"/>
    <w:rsid w:val="001E246D"/>
    <w:rsid w:val="001E5A68"/>
    <w:rsid w:val="001E5C54"/>
    <w:rsid w:val="001E7791"/>
    <w:rsid w:val="00200608"/>
    <w:rsid w:val="0020572A"/>
    <w:rsid w:val="00205EAA"/>
    <w:rsid w:val="00210E97"/>
    <w:rsid w:val="002127F4"/>
    <w:rsid w:val="002165A9"/>
    <w:rsid w:val="00220166"/>
    <w:rsid w:val="002215B9"/>
    <w:rsid w:val="00224680"/>
    <w:rsid w:val="00225E2D"/>
    <w:rsid w:val="002269DE"/>
    <w:rsid w:val="00237750"/>
    <w:rsid w:val="002447DA"/>
    <w:rsid w:val="0024604A"/>
    <w:rsid w:val="002560F1"/>
    <w:rsid w:val="00260343"/>
    <w:rsid w:val="0027271F"/>
    <w:rsid w:val="0027473B"/>
    <w:rsid w:val="0028530C"/>
    <w:rsid w:val="00291169"/>
    <w:rsid w:val="00291922"/>
    <w:rsid w:val="00296DF7"/>
    <w:rsid w:val="002A45DE"/>
    <w:rsid w:val="002A4DA2"/>
    <w:rsid w:val="002B50D3"/>
    <w:rsid w:val="002B6994"/>
    <w:rsid w:val="002B6E16"/>
    <w:rsid w:val="002C414A"/>
    <w:rsid w:val="002C43E0"/>
    <w:rsid w:val="002D7D5E"/>
    <w:rsid w:val="002F1329"/>
    <w:rsid w:val="002F6215"/>
    <w:rsid w:val="002F733C"/>
    <w:rsid w:val="00305C8D"/>
    <w:rsid w:val="00306DDF"/>
    <w:rsid w:val="00313A56"/>
    <w:rsid w:val="003232AE"/>
    <w:rsid w:val="00325841"/>
    <w:rsid w:val="0033075B"/>
    <w:rsid w:val="0033115A"/>
    <w:rsid w:val="00336EBB"/>
    <w:rsid w:val="00340137"/>
    <w:rsid w:val="00344274"/>
    <w:rsid w:val="003449B1"/>
    <w:rsid w:val="003458AB"/>
    <w:rsid w:val="00352B6C"/>
    <w:rsid w:val="00364522"/>
    <w:rsid w:val="00366C4D"/>
    <w:rsid w:val="00373BA7"/>
    <w:rsid w:val="00375B03"/>
    <w:rsid w:val="003775FF"/>
    <w:rsid w:val="00381DF9"/>
    <w:rsid w:val="0038376B"/>
    <w:rsid w:val="003841A0"/>
    <w:rsid w:val="00385605"/>
    <w:rsid w:val="00385832"/>
    <w:rsid w:val="00392E8A"/>
    <w:rsid w:val="00394A20"/>
    <w:rsid w:val="00395818"/>
    <w:rsid w:val="00397CC2"/>
    <w:rsid w:val="003A4944"/>
    <w:rsid w:val="003A6E5E"/>
    <w:rsid w:val="003B1D23"/>
    <w:rsid w:val="003C53DA"/>
    <w:rsid w:val="003D0B1B"/>
    <w:rsid w:val="003E0421"/>
    <w:rsid w:val="003E347A"/>
    <w:rsid w:val="003E46D5"/>
    <w:rsid w:val="003E5F62"/>
    <w:rsid w:val="003E6AF5"/>
    <w:rsid w:val="003E77E6"/>
    <w:rsid w:val="0040143F"/>
    <w:rsid w:val="00415E46"/>
    <w:rsid w:val="00417CD9"/>
    <w:rsid w:val="00423903"/>
    <w:rsid w:val="00424426"/>
    <w:rsid w:val="00435588"/>
    <w:rsid w:val="00451725"/>
    <w:rsid w:val="00452742"/>
    <w:rsid w:val="00453B50"/>
    <w:rsid w:val="0046461E"/>
    <w:rsid w:val="0047639F"/>
    <w:rsid w:val="00485606"/>
    <w:rsid w:val="00492EAC"/>
    <w:rsid w:val="004973A2"/>
    <w:rsid w:val="004A4BB1"/>
    <w:rsid w:val="004B4045"/>
    <w:rsid w:val="004B50A6"/>
    <w:rsid w:val="004B7496"/>
    <w:rsid w:val="004C00C5"/>
    <w:rsid w:val="004C019A"/>
    <w:rsid w:val="004C4747"/>
    <w:rsid w:val="004C58C6"/>
    <w:rsid w:val="004C75C7"/>
    <w:rsid w:val="004D09C7"/>
    <w:rsid w:val="004D2ED4"/>
    <w:rsid w:val="004D47BE"/>
    <w:rsid w:val="004D4DC8"/>
    <w:rsid w:val="004E0B53"/>
    <w:rsid w:val="004E7C24"/>
    <w:rsid w:val="00500546"/>
    <w:rsid w:val="00500907"/>
    <w:rsid w:val="00501EAF"/>
    <w:rsid w:val="00504F2C"/>
    <w:rsid w:val="0051066D"/>
    <w:rsid w:val="00511B1D"/>
    <w:rsid w:val="00511BC1"/>
    <w:rsid w:val="0052395F"/>
    <w:rsid w:val="00523E98"/>
    <w:rsid w:val="00526903"/>
    <w:rsid w:val="00530B0B"/>
    <w:rsid w:val="00530CED"/>
    <w:rsid w:val="005547C6"/>
    <w:rsid w:val="00557613"/>
    <w:rsid w:val="00560AE0"/>
    <w:rsid w:val="00570A75"/>
    <w:rsid w:val="0057170F"/>
    <w:rsid w:val="00577316"/>
    <w:rsid w:val="00577418"/>
    <w:rsid w:val="00577C38"/>
    <w:rsid w:val="005A1B5D"/>
    <w:rsid w:val="005A7406"/>
    <w:rsid w:val="005B2A26"/>
    <w:rsid w:val="005B36B4"/>
    <w:rsid w:val="005B4014"/>
    <w:rsid w:val="005B7226"/>
    <w:rsid w:val="005C54D4"/>
    <w:rsid w:val="005D3AA4"/>
    <w:rsid w:val="005D785A"/>
    <w:rsid w:val="005E7AFD"/>
    <w:rsid w:val="005F02DC"/>
    <w:rsid w:val="005F3527"/>
    <w:rsid w:val="005F6EEF"/>
    <w:rsid w:val="00600B27"/>
    <w:rsid w:val="00610812"/>
    <w:rsid w:val="00610F59"/>
    <w:rsid w:val="00612D91"/>
    <w:rsid w:val="0061308D"/>
    <w:rsid w:val="00614D71"/>
    <w:rsid w:val="00623F96"/>
    <w:rsid w:val="00624752"/>
    <w:rsid w:val="00624CE6"/>
    <w:rsid w:val="00626F98"/>
    <w:rsid w:val="006369C4"/>
    <w:rsid w:val="00640206"/>
    <w:rsid w:val="00643268"/>
    <w:rsid w:val="00647833"/>
    <w:rsid w:val="00647A82"/>
    <w:rsid w:val="00647AB1"/>
    <w:rsid w:val="0065192E"/>
    <w:rsid w:val="00652D71"/>
    <w:rsid w:val="0065377F"/>
    <w:rsid w:val="006539E3"/>
    <w:rsid w:val="00653A2D"/>
    <w:rsid w:val="00654B1F"/>
    <w:rsid w:val="006558A7"/>
    <w:rsid w:val="00655F63"/>
    <w:rsid w:val="00656C23"/>
    <w:rsid w:val="006610F1"/>
    <w:rsid w:val="00663B30"/>
    <w:rsid w:val="00667A04"/>
    <w:rsid w:val="0067326E"/>
    <w:rsid w:val="00675B46"/>
    <w:rsid w:val="006820BF"/>
    <w:rsid w:val="00685C11"/>
    <w:rsid w:val="00691337"/>
    <w:rsid w:val="00697EFC"/>
    <w:rsid w:val="006A0DE1"/>
    <w:rsid w:val="006A1F56"/>
    <w:rsid w:val="006B799D"/>
    <w:rsid w:val="006C5600"/>
    <w:rsid w:val="006D1697"/>
    <w:rsid w:val="006D3872"/>
    <w:rsid w:val="006E108A"/>
    <w:rsid w:val="006E5F45"/>
    <w:rsid w:val="0070347A"/>
    <w:rsid w:val="0070406D"/>
    <w:rsid w:val="0072412F"/>
    <w:rsid w:val="00724D9F"/>
    <w:rsid w:val="00724FE1"/>
    <w:rsid w:val="00737F29"/>
    <w:rsid w:val="00751ED8"/>
    <w:rsid w:val="0075498B"/>
    <w:rsid w:val="00755A6F"/>
    <w:rsid w:val="00757A74"/>
    <w:rsid w:val="00767266"/>
    <w:rsid w:val="00767A70"/>
    <w:rsid w:val="00770F8D"/>
    <w:rsid w:val="00775846"/>
    <w:rsid w:val="00775B89"/>
    <w:rsid w:val="00781927"/>
    <w:rsid w:val="00782680"/>
    <w:rsid w:val="00786369"/>
    <w:rsid w:val="00790A94"/>
    <w:rsid w:val="007A3F48"/>
    <w:rsid w:val="007B00B7"/>
    <w:rsid w:val="007B044E"/>
    <w:rsid w:val="007B3086"/>
    <w:rsid w:val="007B3903"/>
    <w:rsid w:val="007B49CF"/>
    <w:rsid w:val="007B666B"/>
    <w:rsid w:val="007C02CE"/>
    <w:rsid w:val="007C7FC3"/>
    <w:rsid w:val="007D0260"/>
    <w:rsid w:val="007E0BFB"/>
    <w:rsid w:val="007E0F81"/>
    <w:rsid w:val="007F0FFA"/>
    <w:rsid w:val="007F29CF"/>
    <w:rsid w:val="007F6077"/>
    <w:rsid w:val="007F772C"/>
    <w:rsid w:val="00802680"/>
    <w:rsid w:val="00806A0E"/>
    <w:rsid w:val="00810074"/>
    <w:rsid w:val="00813743"/>
    <w:rsid w:val="008159C3"/>
    <w:rsid w:val="00820E4F"/>
    <w:rsid w:val="008221EF"/>
    <w:rsid w:val="00823510"/>
    <w:rsid w:val="008334D6"/>
    <w:rsid w:val="0083547E"/>
    <w:rsid w:val="008355EF"/>
    <w:rsid w:val="00841FFD"/>
    <w:rsid w:val="0084488C"/>
    <w:rsid w:val="0085498A"/>
    <w:rsid w:val="0085548F"/>
    <w:rsid w:val="0085646C"/>
    <w:rsid w:val="00856D33"/>
    <w:rsid w:val="00857B8D"/>
    <w:rsid w:val="008613FB"/>
    <w:rsid w:val="0087047E"/>
    <w:rsid w:val="00871279"/>
    <w:rsid w:val="0087732B"/>
    <w:rsid w:val="00877DDF"/>
    <w:rsid w:val="0088089D"/>
    <w:rsid w:val="0088202F"/>
    <w:rsid w:val="00887251"/>
    <w:rsid w:val="00891C10"/>
    <w:rsid w:val="008954BF"/>
    <w:rsid w:val="00896CA7"/>
    <w:rsid w:val="00896D1B"/>
    <w:rsid w:val="008A0AB7"/>
    <w:rsid w:val="008A1BBE"/>
    <w:rsid w:val="008A4CBC"/>
    <w:rsid w:val="008A6700"/>
    <w:rsid w:val="008B325A"/>
    <w:rsid w:val="008B546C"/>
    <w:rsid w:val="008B76A5"/>
    <w:rsid w:val="008C496F"/>
    <w:rsid w:val="008D0476"/>
    <w:rsid w:val="008D560F"/>
    <w:rsid w:val="008D7359"/>
    <w:rsid w:val="008E2BC7"/>
    <w:rsid w:val="008E4721"/>
    <w:rsid w:val="008E4B17"/>
    <w:rsid w:val="008F4D09"/>
    <w:rsid w:val="00903FDB"/>
    <w:rsid w:val="00905367"/>
    <w:rsid w:val="00906AA9"/>
    <w:rsid w:val="00912D8C"/>
    <w:rsid w:val="00912E7B"/>
    <w:rsid w:val="0091774E"/>
    <w:rsid w:val="00922D25"/>
    <w:rsid w:val="0092388D"/>
    <w:rsid w:val="0092641E"/>
    <w:rsid w:val="00930869"/>
    <w:rsid w:val="00931653"/>
    <w:rsid w:val="0093382A"/>
    <w:rsid w:val="00941845"/>
    <w:rsid w:val="009423EB"/>
    <w:rsid w:val="009441ED"/>
    <w:rsid w:val="00945AEE"/>
    <w:rsid w:val="0094793C"/>
    <w:rsid w:val="00951E35"/>
    <w:rsid w:val="0095619E"/>
    <w:rsid w:val="00965744"/>
    <w:rsid w:val="00965AFB"/>
    <w:rsid w:val="009759B5"/>
    <w:rsid w:val="00980E42"/>
    <w:rsid w:val="00987853"/>
    <w:rsid w:val="0099081F"/>
    <w:rsid w:val="009A61D6"/>
    <w:rsid w:val="009A6257"/>
    <w:rsid w:val="009B05CC"/>
    <w:rsid w:val="009B2F24"/>
    <w:rsid w:val="009B2FDE"/>
    <w:rsid w:val="009B4364"/>
    <w:rsid w:val="009B544E"/>
    <w:rsid w:val="009C457B"/>
    <w:rsid w:val="009C6122"/>
    <w:rsid w:val="009D1BD4"/>
    <w:rsid w:val="009D32DF"/>
    <w:rsid w:val="009E4049"/>
    <w:rsid w:val="009F7270"/>
    <w:rsid w:val="00A03146"/>
    <w:rsid w:val="00A05DFC"/>
    <w:rsid w:val="00A07049"/>
    <w:rsid w:val="00A108B8"/>
    <w:rsid w:val="00A14E35"/>
    <w:rsid w:val="00A168CC"/>
    <w:rsid w:val="00A16BA6"/>
    <w:rsid w:val="00A2632B"/>
    <w:rsid w:val="00A26C58"/>
    <w:rsid w:val="00A4718C"/>
    <w:rsid w:val="00A509FE"/>
    <w:rsid w:val="00A60A28"/>
    <w:rsid w:val="00A60CD8"/>
    <w:rsid w:val="00A64DA5"/>
    <w:rsid w:val="00A6606C"/>
    <w:rsid w:val="00A673F0"/>
    <w:rsid w:val="00A7356B"/>
    <w:rsid w:val="00A75F11"/>
    <w:rsid w:val="00A86433"/>
    <w:rsid w:val="00A87D83"/>
    <w:rsid w:val="00A9645C"/>
    <w:rsid w:val="00A97464"/>
    <w:rsid w:val="00AA2EC8"/>
    <w:rsid w:val="00AA395A"/>
    <w:rsid w:val="00AB42BB"/>
    <w:rsid w:val="00AC41F4"/>
    <w:rsid w:val="00AD317D"/>
    <w:rsid w:val="00AD5F6C"/>
    <w:rsid w:val="00AE76B9"/>
    <w:rsid w:val="00AF0163"/>
    <w:rsid w:val="00B14A34"/>
    <w:rsid w:val="00B14AB3"/>
    <w:rsid w:val="00B21EC8"/>
    <w:rsid w:val="00B26F42"/>
    <w:rsid w:val="00B27373"/>
    <w:rsid w:val="00B32586"/>
    <w:rsid w:val="00B6082B"/>
    <w:rsid w:val="00B642C3"/>
    <w:rsid w:val="00B7300E"/>
    <w:rsid w:val="00BA0D2D"/>
    <w:rsid w:val="00BA3376"/>
    <w:rsid w:val="00BB2671"/>
    <w:rsid w:val="00BB35C6"/>
    <w:rsid w:val="00BB40E2"/>
    <w:rsid w:val="00BB5BFA"/>
    <w:rsid w:val="00BB622B"/>
    <w:rsid w:val="00BC2157"/>
    <w:rsid w:val="00BD0FFF"/>
    <w:rsid w:val="00BE09E7"/>
    <w:rsid w:val="00BE2965"/>
    <w:rsid w:val="00BE2E12"/>
    <w:rsid w:val="00BF015D"/>
    <w:rsid w:val="00BF1738"/>
    <w:rsid w:val="00BF4F86"/>
    <w:rsid w:val="00BF5B4D"/>
    <w:rsid w:val="00C11714"/>
    <w:rsid w:val="00C11C27"/>
    <w:rsid w:val="00C131B1"/>
    <w:rsid w:val="00C13840"/>
    <w:rsid w:val="00C220BE"/>
    <w:rsid w:val="00C231AE"/>
    <w:rsid w:val="00C2406B"/>
    <w:rsid w:val="00C26CEB"/>
    <w:rsid w:val="00C30102"/>
    <w:rsid w:val="00C307BE"/>
    <w:rsid w:val="00C322ED"/>
    <w:rsid w:val="00C33824"/>
    <w:rsid w:val="00C342B9"/>
    <w:rsid w:val="00C342F0"/>
    <w:rsid w:val="00C410D4"/>
    <w:rsid w:val="00C466A3"/>
    <w:rsid w:val="00C52673"/>
    <w:rsid w:val="00C55908"/>
    <w:rsid w:val="00C61C5A"/>
    <w:rsid w:val="00C63337"/>
    <w:rsid w:val="00C67E6A"/>
    <w:rsid w:val="00C70B6E"/>
    <w:rsid w:val="00C734AE"/>
    <w:rsid w:val="00C87181"/>
    <w:rsid w:val="00C90D3D"/>
    <w:rsid w:val="00C94F2D"/>
    <w:rsid w:val="00C959DA"/>
    <w:rsid w:val="00CA3C54"/>
    <w:rsid w:val="00CA47D5"/>
    <w:rsid w:val="00CA51BC"/>
    <w:rsid w:val="00CB25C7"/>
    <w:rsid w:val="00CB6731"/>
    <w:rsid w:val="00CC0FC5"/>
    <w:rsid w:val="00CC2991"/>
    <w:rsid w:val="00CD0F14"/>
    <w:rsid w:val="00CD642D"/>
    <w:rsid w:val="00CE4F78"/>
    <w:rsid w:val="00CE689E"/>
    <w:rsid w:val="00CE6E86"/>
    <w:rsid w:val="00CE7B7E"/>
    <w:rsid w:val="00CF1B66"/>
    <w:rsid w:val="00CF69F4"/>
    <w:rsid w:val="00CF6CDB"/>
    <w:rsid w:val="00D046B4"/>
    <w:rsid w:val="00D14F01"/>
    <w:rsid w:val="00D22933"/>
    <w:rsid w:val="00D2372A"/>
    <w:rsid w:val="00D373FA"/>
    <w:rsid w:val="00D51959"/>
    <w:rsid w:val="00D53CD2"/>
    <w:rsid w:val="00D57977"/>
    <w:rsid w:val="00D57FD4"/>
    <w:rsid w:val="00D76E7F"/>
    <w:rsid w:val="00D77B14"/>
    <w:rsid w:val="00D84060"/>
    <w:rsid w:val="00D85426"/>
    <w:rsid w:val="00D87191"/>
    <w:rsid w:val="00D93B27"/>
    <w:rsid w:val="00D94791"/>
    <w:rsid w:val="00D96452"/>
    <w:rsid w:val="00DA5B2C"/>
    <w:rsid w:val="00DA5C70"/>
    <w:rsid w:val="00DA74CA"/>
    <w:rsid w:val="00DA7E89"/>
    <w:rsid w:val="00DB5F81"/>
    <w:rsid w:val="00DC2A40"/>
    <w:rsid w:val="00DD36E9"/>
    <w:rsid w:val="00DE25BD"/>
    <w:rsid w:val="00DE2702"/>
    <w:rsid w:val="00DE61AA"/>
    <w:rsid w:val="00DF1477"/>
    <w:rsid w:val="00DF24A3"/>
    <w:rsid w:val="00DF3516"/>
    <w:rsid w:val="00DF502E"/>
    <w:rsid w:val="00DF68C8"/>
    <w:rsid w:val="00E00711"/>
    <w:rsid w:val="00E00A2B"/>
    <w:rsid w:val="00E126FB"/>
    <w:rsid w:val="00E129D4"/>
    <w:rsid w:val="00E13039"/>
    <w:rsid w:val="00E13C90"/>
    <w:rsid w:val="00E160A5"/>
    <w:rsid w:val="00E16E23"/>
    <w:rsid w:val="00E20296"/>
    <w:rsid w:val="00E30041"/>
    <w:rsid w:val="00E33DBA"/>
    <w:rsid w:val="00E3491E"/>
    <w:rsid w:val="00E36FD3"/>
    <w:rsid w:val="00E41DB3"/>
    <w:rsid w:val="00E424D6"/>
    <w:rsid w:val="00E42D21"/>
    <w:rsid w:val="00E479B0"/>
    <w:rsid w:val="00E569FF"/>
    <w:rsid w:val="00E6782A"/>
    <w:rsid w:val="00E8337E"/>
    <w:rsid w:val="00EA4033"/>
    <w:rsid w:val="00EA66A1"/>
    <w:rsid w:val="00EA7980"/>
    <w:rsid w:val="00EA7D57"/>
    <w:rsid w:val="00EB0E02"/>
    <w:rsid w:val="00EB4A52"/>
    <w:rsid w:val="00EC413B"/>
    <w:rsid w:val="00EC459A"/>
    <w:rsid w:val="00EC6A36"/>
    <w:rsid w:val="00ED1C0A"/>
    <w:rsid w:val="00ED7C09"/>
    <w:rsid w:val="00EE37AC"/>
    <w:rsid w:val="00EE458E"/>
    <w:rsid w:val="00EF0B83"/>
    <w:rsid w:val="00F02F27"/>
    <w:rsid w:val="00F035A7"/>
    <w:rsid w:val="00F06B32"/>
    <w:rsid w:val="00F100B3"/>
    <w:rsid w:val="00F14B61"/>
    <w:rsid w:val="00F201B6"/>
    <w:rsid w:val="00F26167"/>
    <w:rsid w:val="00F26CC5"/>
    <w:rsid w:val="00F40300"/>
    <w:rsid w:val="00F47E18"/>
    <w:rsid w:val="00F60856"/>
    <w:rsid w:val="00F61AE9"/>
    <w:rsid w:val="00F65BFE"/>
    <w:rsid w:val="00F70479"/>
    <w:rsid w:val="00F72B3E"/>
    <w:rsid w:val="00F76B22"/>
    <w:rsid w:val="00F77E97"/>
    <w:rsid w:val="00FA25AC"/>
    <w:rsid w:val="00FA2664"/>
    <w:rsid w:val="00FA5E3F"/>
    <w:rsid w:val="00FA5E40"/>
    <w:rsid w:val="00FB2965"/>
    <w:rsid w:val="00FB6C3B"/>
    <w:rsid w:val="00FC0878"/>
    <w:rsid w:val="00FC2240"/>
    <w:rsid w:val="00FC35A8"/>
    <w:rsid w:val="00FC411E"/>
    <w:rsid w:val="00FC6240"/>
    <w:rsid w:val="00FD0585"/>
    <w:rsid w:val="00FD251E"/>
    <w:rsid w:val="00FD41BE"/>
    <w:rsid w:val="00FF06BB"/>
    <w:rsid w:val="00FF0A03"/>
    <w:rsid w:val="00FF313C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C9D9"/>
  <w15:chartTrackingRefBased/>
  <w15:docId w15:val="{769065BF-678A-457B-A72E-48FED0BF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unhideWhenUsed/>
    <w:qFormat/>
    <w:rsid w:val="00DE25BD"/>
    <w:pPr>
      <w:spacing w:before="120" w:after="120" w:line="240" w:lineRule="auto"/>
      <w:jc w:val="both"/>
    </w:pPr>
    <w:rPr>
      <w:rFonts w:eastAsia="Times New Roman" w:cstheme="minorHAnsi"/>
      <w:sz w:val="28"/>
      <w:szCs w:val="20"/>
      <w:lang w:eastAsia="ru-RU"/>
    </w:rPr>
  </w:style>
  <w:style w:type="paragraph" w:customStyle="1" w:styleId="ConsPlusNormal">
    <w:name w:val="ConsPlusNormal"/>
    <w:qFormat/>
    <w:rsid w:val="00A263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263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263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263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263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C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R14">
    <w:name w:val="!_TNR_14"/>
    <w:basedOn w:val="a"/>
    <w:link w:val="TNR140"/>
    <w:qFormat/>
    <w:rsid w:val="00C2406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TNR140">
    <w:name w:val="!_TNR_14 Знак"/>
    <w:basedOn w:val="a0"/>
    <w:link w:val="TNR14"/>
    <w:rsid w:val="00C2406B"/>
    <w:rPr>
      <w:rFonts w:ascii="Times New Roman" w:hAnsi="Times New Roman"/>
      <w:sz w:val="28"/>
    </w:rPr>
  </w:style>
  <w:style w:type="paragraph" w:styleId="a4">
    <w:name w:val="footnote text"/>
    <w:basedOn w:val="a"/>
    <w:link w:val="a5"/>
    <w:uiPriority w:val="99"/>
    <w:semiHidden/>
    <w:unhideWhenUsed/>
    <w:rsid w:val="00BF4F8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4F8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F4F86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654B1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654B1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654B1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57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7FD4"/>
  </w:style>
  <w:style w:type="paragraph" w:styleId="ac">
    <w:name w:val="footer"/>
    <w:basedOn w:val="a"/>
    <w:link w:val="ad"/>
    <w:uiPriority w:val="99"/>
    <w:unhideWhenUsed/>
    <w:rsid w:val="00D57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7FD4"/>
  </w:style>
  <w:style w:type="paragraph" w:customStyle="1" w:styleId="ae">
    <w:name w:val="Мой текст НИР"/>
    <w:basedOn w:val="a"/>
    <w:qFormat/>
    <w:rsid w:val="00E6782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5">
    <w:name w:val="Font Style15"/>
    <w:basedOn w:val="a0"/>
    <w:uiPriority w:val="99"/>
    <w:rsid w:val="00FD251E"/>
    <w:rPr>
      <w:rFonts w:ascii="Times New Roman" w:hAnsi="Times New Roman" w:cs="Times New Roman"/>
      <w:color w:val="000000"/>
      <w:sz w:val="26"/>
      <w:szCs w:val="26"/>
    </w:rPr>
  </w:style>
  <w:style w:type="paragraph" w:styleId="af">
    <w:name w:val="List Paragraph"/>
    <w:basedOn w:val="a"/>
    <w:uiPriority w:val="34"/>
    <w:qFormat/>
    <w:rsid w:val="00E36FD3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823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23510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D93B27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BA337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A337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A337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337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A3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725D-3401-4C8B-BB60-96EFF8F1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10125</Words>
  <Characters>57719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Алексей Александрович</dc:creator>
  <cp:keywords/>
  <dc:description/>
  <cp:lastModifiedBy>Лепёшкин Алексей Александрович</cp:lastModifiedBy>
  <cp:revision>2</cp:revision>
  <cp:lastPrinted>2024-09-03T12:29:00Z</cp:lastPrinted>
  <dcterms:created xsi:type="dcterms:W3CDTF">2024-09-04T13:59:00Z</dcterms:created>
  <dcterms:modified xsi:type="dcterms:W3CDTF">2024-09-04T13:59:00Z</dcterms:modified>
</cp:coreProperties>
</file>